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97" w:rsidRDefault="00C1389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3897" w:rsidRDefault="00C13897">
      <w:pPr>
        <w:pStyle w:val="ConsPlusNormal"/>
        <w:jc w:val="both"/>
        <w:outlineLvl w:val="0"/>
      </w:pPr>
    </w:p>
    <w:p w:rsidR="00C13897" w:rsidRDefault="00C13897">
      <w:pPr>
        <w:pStyle w:val="ConsPlusTitle"/>
        <w:jc w:val="center"/>
        <w:outlineLvl w:val="0"/>
      </w:pPr>
      <w:r>
        <w:t>ПРАВИТЕЛЬСТВО ПЕРМСКОГО КРАЯ</w:t>
      </w:r>
    </w:p>
    <w:p w:rsidR="00C13897" w:rsidRDefault="00C13897">
      <w:pPr>
        <w:pStyle w:val="ConsPlusTitle"/>
        <w:jc w:val="center"/>
      </w:pPr>
    </w:p>
    <w:p w:rsidR="00C13897" w:rsidRDefault="00C13897">
      <w:pPr>
        <w:pStyle w:val="ConsPlusTitle"/>
        <w:jc w:val="center"/>
      </w:pPr>
      <w:r>
        <w:t>ПОСТАНОВЛЕНИЕ</w:t>
      </w:r>
    </w:p>
    <w:p w:rsidR="00C13897" w:rsidRDefault="00C13897">
      <w:pPr>
        <w:pStyle w:val="ConsPlusTitle"/>
        <w:jc w:val="center"/>
      </w:pPr>
      <w:r>
        <w:t>от 3 октября 2013 г. N 1325-п</w:t>
      </w:r>
    </w:p>
    <w:p w:rsidR="00C13897" w:rsidRDefault="00C13897">
      <w:pPr>
        <w:pStyle w:val="ConsPlusTitle"/>
        <w:jc w:val="center"/>
      </w:pPr>
    </w:p>
    <w:p w:rsidR="00C13897" w:rsidRDefault="00C13897">
      <w:pPr>
        <w:pStyle w:val="ConsPlusTitle"/>
        <w:jc w:val="center"/>
      </w:pPr>
      <w:r>
        <w:t>ОБ УТВЕРЖДЕНИИ ГОСУДАРСТВЕННОЙ ПРОГРАММЫ ПЕРМСКОГО КРАЯ</w:t>
      </w:r>
    </w:p>
    <w:p w:rsidR="00C13897" w:rsidRDefault="00C13897">
      <w:pPr>
        <w:pStyle w:val="ConsPlusTitle"/>
        <w:jc w:val="center"/>
      </w:pPr>
      <w:r>
        <w:t>"ЭКОНОМИЧЕСКОЕ РАЗВИТИЕ И ИННОВАЦИОННАЯ ЭКОНОМИКА"</w:t>
      </w:r>
    </w:p>
    <w:p w:rsidR="00C13897" w:rsidRDefault="00C13897">
      <w:pPr>
        <w:pStyle w:val="ConsPlusNormal"/>
        <w:jc w:val="center"/>
      </w:pPr>
    </w:p>
    <w:p w:rsidR="00C13897" w:rsidRDefault="00C13897">
      <w:pPr>
        <w:pStyle w:val="ConsPlusNormal"/>
        <w:jc w:val="center"/>
      </w:pPr>
      <w:r>
        <w:t>Список изменяющих документов</w:t>
      </w:r>
    </w:p>
    <w:p w:rsidR="00C13897" w:rsidRDefault="00C13897">
      <w:pPr>
        <w:pStyle w:val="ConsPlusNormal"/>
        <w:jc w:val="center"/>
      </w:pPr>
      <w:r>
        <w:t xml:space="preserve">(в ред. Постановлений Правительства Пермского края от 21.02.2014 </w:t>
      </w:r>
      <w:hyperlink r:id="rId5" w:history="1">
        <w:r>
          <w:rPr>
            <w:color w:val="0000FF"/>
          </w:rPr>
          <w:t>N 99-п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18.07.2014 </w:t>
      </w:r>
      <w:hyperlink r:id="rId6" w:history="1">
        <w:r>
          <w:rPr>
            <w:color w:val="0000FF"/>
          </w:rPr>
          <w:t>N 634-п</w:t>
        </w:r>
      </w:hyperlink>
      <w:r>
        <w:t xml:space="preserve">, от 01.08.2014 </w:t>
      </w:r>
      <w:hyperlink r:id="rId7" w:history="1">
        <w:r>
          <w:rPr>
            <w:color w:val="0000FF"/>
          </w:rPr>
          <w:t>N 731-п</w:t>
        </w:r>
      </w:hyperlink>
      <w:r>
        <w:t xml:space="preserve">, от 05.12.2014 </w:t>
      </w:r>
      <w:hyperlink r:id="rId8" w:history="1">
        <w:r>
          <w:rPr>
            <w:color w:val="0000FF"/>
          </w:rPr>
          <w:t>N 1401-п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17.12.2014 </w:t>
      </w:r>
      <w:hyperlink r:id="rId9" w:history="1">
        <w:r>
          <w:rPr>
            <w:color w:val="0000FF"/>
          </w:rPr>
          <w:t>N 1466-п</w:t>
        </w:r>
      </w:hyperlink>
      <w:r>
        <w:t xml:space="preserve">, от 19.03.2015 </w:t>
      </w:r>
      <w:hyperlink r:id="rId10" w:history="1">
        <w:r>
          <w:rPr>
            <w:color w:val="0000FF"/>
          </w:rPr>
          <w:t>N 145-п</w:t>
        </w:r>
      </w:hyperlink>
      <w:r>
        <w:t xml:space="preserve">, от 29.05.2015 </w:t>
      </w:r>
      <w:hyperlink r:id="rId11" w:history="1">
        <w:r>
          <w:rPr>
            <w:color w:val="0000FF"/>
          </w:rPr>
          <w:t>N 333-п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15.06.2015 </w:t>
      </w:r>
      <w:hyperlink r:id="rId12" w:history="1">
        <w:r>
          <w:rPr>
            <w:color w:val="0000FF"/>
          </w:rPr>
          <w:t>N 372-п</w:t>
        </w:r>
      </w:hyperlink>
      <w:r>
        <w:t xml:space="preserve">, от 11.08.2015 </w:t>
      </w:r>
      <w:hyperlink r:id="rId13" w:history="1">
        <w:r>
          <w:rPr>
            <w:color w:val="0000FF"/>
          </w:rPr>
          <w:t>N 513-п</w:t>
        </w:r>
      </w:hyperlink>
      <w:r>
        <w:t xml:space="preserve">, от 23.09.2015 </w:t>
      </w:r>
      <w:hyperlink r:id="rId14" w:history="1">
        <w:r>
          <w:rPr>
            <w:color w:val="0000FF"/>
          </w:rPr>
          <w:t>N 675-п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25.09.2015 </w:t>
      </w:r>
      <w:hyperlink r:id="rId15" w:history="1">
        <w:r>
          <w:rPr>
            <w:color w:val="0000FF"/>
          </w:rPr>
          <w:t>N 718-п</w:t>
        </w:r>
      </w:hyperlink>
      <w:r>
        <w:t xml:space="preserve">, от 27.10.2015 </w:t>
      </w:r>
      <w:hyperlink r:id="rId16" w:history="1">
        <w:r>
          <w:rPr>
            <w:color w:val="0000FF"/>
          </w:rPr>
          <w:t>N 909-п</w:t>
        </w:r>
      </w:hyperlink>
      <w:r>
        <w:t xml:space="preserve">, от 12.11.2015 </w:t>
      </w:r>
      <w:hyperlink r:id="rId17" w:history="1">
        <w:r>
          <w:rPr>
            <w:color w:val="0000FF"/>
          </w:rPr>
          <w:t>N 972-п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16.11.2015 </w:t>
      </w:r>
      <w:hyperlink r:id="rId18" w:history="1">
        <w:r>
          <w:rPr>
            <w:color w:val="0000FF"/>
          </w:rPr>
          <w:t>N 984-п</w:t>
        </w:r>
      </w:hyperlink>
      <w:r>
        <w:t xml:space="preserve">, от 25.03.2016 </w:t>
      </w:r>
      <w:hyperlink r:id="rId19" w:history="1">
        <w:r>
          <w:rPr>
            <w:color w:val="0000FF"/>
          </w:rPr>
          <w:t>N 152-п</w:t>
        </w:r>
      </w:hyperlink>
      <w:r>
        <w:t xml:space="preserve">, от 14.07.2016 </w:t>
      </w:r>
      <w:hyperlink r:id="rId20" w:history="1">
        <w:r>
          <w:rPr>
            <w:color w:val="0000FF"/>
          </w:rPr>
          <w:t>N 461-п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29.07.2016 </w:t>
      </w:r>
      <w:hyperlink r:id="rId21" w:history="1">
        <w:r>
          <w:rPr>
            <w:color w:val="0000FF"/>
          </w:rPr>
          <w:t>N 524-п</w:t>
        </w:r>
      </w:hyperlink>
      <w:r>
        <w:t xml:space="preserve">, от 26.09.2016 </w:t>
      </w:r>
      <w:hyperlink r:id="rId22" w:history="1">
        <w:r>
          <w:rPr>
            <w:color w:val="0000FF"/>
          </w:rPr>
          <w:t>N 810-п</w:t>
        </w:r>
      </w:hyperlink>
      <w:r>
        <w:t xml:space="preserve">, от 26.09.2016 </w:t>
      </w:r>
      <w:hyperlink r:id="rId23" w:history="1">
        <w:r>
          <w:rPr>
            <w:color w:val="0000FF"/>
          </w:rPr>
          <w:t>N 811-п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13.10.2016 </w:t>
      </w:r>
      <w:hyperlink r:id="rId24" w:history="1">
        <w:r>
          <w:rPr>
            <w:color w:val="0000FF"/>
          </w:rPr>
          <w:t>N 920-п</w:t>
        </w:r>
      </w:hyperlink>
      <w:r>
        <w:t xml:space="preserve">, от 18.11.2016 </w:t>
      </w:r>
      <w:hyperlink r:id="rId25" w:history="1">
        <w:r>
          <w:rPr>
            <w:color w:val="0000FF"/>
          </w:rPr>
          <w:t>N 1054-п</w:t>
        </w:r>
      </w:hyperlink>
      <w:r>
        <w:t xml:space="preserve">, от 23.12.2016 </w:t>
      </w:r>
      <w:hyperlink r:id="rId26" w:history="1">
        <w:r>
          <w:rPr>
            <w:color w:val="0000FF"/>
          </w:rPr>
          <w:t>N 1158-п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10.01.2017 </w:t>
      </w:r>
      <w:hyperlink r:id="rId27" w:history="1">
        <w:r>
          <w:rPr>
            <w:color w:val="0000FF"/>
          </w:rPr>
          <w:t>N 2-п</w:t>
        </w:r>
      </w:hyperlink>
      <w:r>
        <w:t>)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 xml:space="preserve">В целях повышения эффективности использования бюджетных средств по созданию правовых, экономических и институциональных условий, способствующих экономическому развитию Пермского края,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губернатора Пермского края от 24 июня 2013 г. N 74 "Об утверждении Порядка разработки, реализации и оценки эффективности государственных программ Пермского края" и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губернатора Пермского края от 24 июня 2013 г. N 146-р "Об утверждении Перечня государственных программ Пермского края" Правительство Пермского края постановляет: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42" w:history="1">
        <w:r>
          <w:rPr>
            <w:color w:val="0000FF"/>
          </w:rPr>
          <w:t>программу</w:t>
        </w:r>
      </w:hyperlink>
      <w:r>
        <w:t xml:space="preserve"> Пермского края "Экономическое развитие и инновационная экономика".</w:t>
      </w:r>
    </w:p>
    <w:p w:rsidR="00C13897" w:rsidRDefault="00C1389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4 мая 2012 г. N 282-п "Об утверждении долгосрочной целевой программы "Развитие малого и среднего предпринимательства в Пермском крае на 2012-2014 годы".</w:t>
      </w:r>
    </w:p>
    <w:p w:rsidR="00C13897" w:rsidRDefault="00C13897">
      <w:pPr>
        <w:pStyle w:val="ConsPlusNormal"/>
        <w:ind w:firstLine="540"/>
        <w:jc w:val="both"/>
      </w:pPr>
      <w:r>
        <w:t>3. Настоящее Постановление вступает в силу с 1 января 2014 года, но не ранее чем через десять дней со дня его официального опубликования.</w:t>
      </w:r>
    </w:p>
    <w:p w:rsidR="00C13897" w:rsidRDefault="00C13897">
      <w:pPr>
        <w:pStyle w:val="ConsPlusNormal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 Чибисова А.В.</w:t>
      </w:r>
    </w:p>
    <w:p w:rsidR="00C13897" w:rsidRDefault="00C13897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29.05.2015 N 333-п)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</w:pPr>
      <w:r>
        <w:t>Председатель</w:t>
      </w:r>
    </w:p>
    <w:p w:rsidR="00C13897" w:rsidRDefault="00C13897">
      <w:pPr>
        <w:pStyle w:val="ConsPlusNormal"/>
        <w:jc w:val="right"/>
      </w:pPr>
      <w:r>
        <w:t>Правительства Пермского края</w:t>
      </w:r>
    </w:p>
    <w:p w:rsidR="00C13897" w:rsidRDefault="00C13897">
      <w:pPr>
        <w:pStyle w:val="ConsPlusNormal"/>
        <w:jc w:val="right"/>
      </w:pPr>
      <w:r>
        <w:t>Г.П.ТУШНОЛОБОВ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0"/>
      </w:pPr>
      <w:r>
        <w:t>УТВЕРЖДЕНА</w:t>
      </w:r>
    </w:p>
    <w:p w:rsidR="00C13897" w:rsidRDefault="00C13897">
      <w:pPr>
        <w:pStyle w:val="ConsPlusNormal"/>
        <w:jc w:val="right"/>
      </w:pPr>
      <w:r>
        <w:t>Постановлением</w:t>
      </w:r>
    </w:p>
    <w:p w:rsidR="00C13897" w:rsidRDefault="00C13897">
      <w:pPr>
        <w:pStyle w:val="ConsPlusNormal"/>
        <w:jc w:val="right"/>
      </w:pPr>
      <w:r>
        <w:t>Правительства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lastRenderedPageBreak/>
        <w:t>от 03.10.2013 N 1325-п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Title"/>
        <w:jc w:val="center"/>
      </w:pPr>
      <w:bookmarkStart w:id="1" w:name="P42"/>
      <w:bookmarkEnd w:id="1"/>
      <w:r>
        <w:t>ГОСУДАРСТВЕННАЯ ПРОГРАММА</w:t>
      </w:r>
    </w:p>
    <w:p w:rsidR="00C13897" w:rsidRDefault="00C13897">
      <w:pPr>
        <w:pStyle w:val="ConsPlusTitle"/>
        <w:jc w:val="center"/>
      </w:pPr>
      <w:r>
        <w:t>ПЕРМСКОГО КРАЯ "ЭКОНОМИЧЕСКОЕ РАЗВИТИЕ И ИННОВАЦИОННАЯ</w:t>
      </w:r>
    </w:p>
    <w:p w:rsidR="00C13897" w:rsidRDefault="00C13897">
      <w:pPr>
        <w:pStyle w:val="ConsPlusTitle"/>
        <w:jc w:val="center"/>
      </w:pPr>
      <w:r>
        <w:t>ЭКОНОМИКА"</w:t>
      </w:r>
    </w:p>
    <w:p w:rsidR="00C13897" w:rsidRDefault="00C13897">
      <w:pPr>
        <w:pStyle w:val="ConsPlusNormal"/>
        <w:jc w:val="center"/>
      </w:pPr>
    </w:p>
    <w:p w:rsidR="00C13897" w:rsidRDefault="00C13897">
      <w:pPr>
        <w:pStyle w:val="ConsPlusNormal"/>
        <w:jc w:val="center"/>
      </w:pPr>
      <w:r>
        <w:t>Список изменяющих документов</w:t>
      </w:r>
    </w:p>
    <w:p w:rsidR="00C13897" w:rsidRDefault="00C13897">
      <w:pPr>
        <w:pStyle w:val="ConsPlusNormal"/>
        <w:jc w:val="center"/>
      </w:pPr>
      <w:r>
        <w:t xml:space="preserve">(в ред. Постановлений Правительства Пермского края от 26.09.2016 </w:t>
      </w:r>
      <w:hyperlink r:id="rId32" w:history="1">
        <w:r>
          <w:rPr>
            <w:color w:val="0000FF"/>
          </w:rPr>
          <w:t>N 811-п</w:t>
        </w:r>
      </w:hyperlink>
      <w:r>
        <w:t>,</w:t>
      </w:r>
    </w:p>
    <w:p w:rsidR="00C13897" w:rsidRDefault="00C13897">
      <w:pPr>
        <w:pStyle w:val="ConsPlusNormal"/>
        <w:jc w:val="center"/>
      </w:pPr>
      <w:r>
        <w:t xml:space="preserve">от 10.01.2017 </w:t>
      </w:r>
      <w:hyperlink r:id="rId33" w:history="1">
        <w:r>
          <w:rPr>
            <w:color w:val="0000FF"/>
          </w:rPr>
          <w:t>N 2-п</w:t>
        </w:r>
      </w:hyperlink>
      <w:r>
        <w:t>)</w:t>
      </w:r>
    </w:p>
    <w:p w:rsidR="00C13897" w:rsidRDefault="00C13897">
      <w:pPr>
        <w:pStyle w:val="ConsPlusNormal"/>
        <w:jc w:val="both"/>
      </w:pPr>
    </w:p>
    <w:p w:rsidR="00C13897" w:rsidRDefault="00C13897">
      <w:pPr>
        <w:sectPr w:rsidR="00C13897" w:rsidSect="00A60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897" w:rsidRDefault="00C13897">
      <w:pPr>
        <w:pStyle w:val="ConsPlusNormal"/>
        <w:jc w:val="center"/>
        <w:outlineLvl w:val="1"/>
      </w:pPr>
      <w:r>
        <w:lastRenderedPageBreak/>
        <w:t>ПАСПОРТ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4"/>
        <w:gridCol w:w="1701"/>
        <w:gridCol w:w="1191"/>
        <w:gridCol w:w="340"/>
        <w:gridCol w:w="680"/>
        <w:gridCol w:w="340"/>
        <w:gridCol w:w="737"/>
        <w:gridCol w:w="680"/>
        <w:gridCol w:w="397"/>
        <w:gridCol w:w="1020"/>
        <w:gridCol w:w="1020"/>
        <w:gridCol w:w="292"/>
        <w:gridCol w:w="737"/>
        <w:gridCol w:w="618"/>
        <w:gridCol w:w="397"/>
        <w:gridCol w:w="1077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Агентство по инвестициям и внешнеэкономическим связям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Аппарат Правительства Пермского края,</w:t>
            </w:r>
          </w:p>
          <w:p w:rsidR="00C13897" w:rsidRDefault="00C13897">
            <w:pPr>
              <w:pStyle w:val="ConsPlusNormal"/>
            </w:pPr>
            <w:r>
              <w:t>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</w:pPr>
            <w:r>
              <w:t>Министерство образования и науки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1. Инновационная экономика.</w:t>
            </w:r>
          </w:p>
          <w:p w:rsidR="00C13897" w:rsidRDefault="00C13897">
            <w:pPr>
              <w:pStyle w:val="ConsPlusNormal"/>
            </w:pPr>
            <w:r>
              <w:t>2. Привлечение инвестиций и формирование благоприятной инвестиционной среды.</w:t>
            </w:r>
          </w:p>
          <w:p w:rsidR="00C13897" w:rsidRDefault="00C13897">
            <w:pPr>
              <w:pStyle w:val="ConsPlusNormal"/>
            </w:pPr>
            <w:r>
              <w:t>3. Развитие промышленности Пермского края и повышение ее конкурентоспособности.</w:t>
            </w:r>
          </w:p>
          <w:p w:rsidR="00C13897" w:rsidRDefault="00C13897">
            <w:pPr>
              <w:pStyle w:val="ConsPlusNormal"/>
            </w:pPr>
            <w:r>
              <w:t>4. Развитие малого и среднего предпринимательства в Пермском крае.</w:t>
            </w:r>
          </w:p>
          <w:p w:rsidR="00C13897" w:rsidRDefault="00C13897">
            <w:pPr>
              <w:pStyle w:val="ConsPlusNormal"/>
            </w:pPr>
            <w:r>
              <w:t>5. Развитие внутреннего потребительского рынка.</w:t>
            </w:r>
          </w:p>
          <w:p w:rsidR="00C13897" w:rsidRDefault="00C13897">
            <w:pPr>
              <w:pStyle w:val="ConsPlusNormal"/>
            </w:pPr>
            <w:r>
              <w:t>6. Развитие инновационного территориального кластера ракетного двигателестроения "Технополис "Новый Звездный".</w:t>
            </w:r>
          </w:p>
          <w:p w:rsidR="00C13897" w:rsidRDefault="00C13897">
            <w:pPr>
              <w:pStyle w:val="ConsPlusNormal"/>
            </w:pPr>
            <w:r>
              <w:t>7. Развитие инновационного территориального кластера волоконно-оптических технологий "Фотоника".</w:t>
            </w:r>
          </w:p>
          <w:p w:rsidR="00C13897" w:rsidRDefault="00C13897">
            <w:pPr>
              <w:pStyle w:val="ConsPlusNormal"/>
            </w:pPr>
            <w:r>
              <w:t>8. Обеспечение реализации государственной программы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В рамках государственной Программы не предусмотрена реализация ведомственных целевых программ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Цели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1. Повышение уровня благосостояния населения Пермского края.</w:t>
            </w:r>
          </w:p>
          <w:p w:rsidR="00C13897" w:rsidRDefault="00C13897">
            <w:pPr>
              <w:pStyle w:val="ConsPlusNormal"/>
            </w:pPr>
            <w:r>
              <w:t>2. Обеспечение сбалансированного экономического развития и конкурентоспособности экономики Пермского края.</w:t>
            </w:r>
          </w:p>
          <w:p w:rsidR="00C13897" w:rsidRDefault="00C13897">
            <w:pPr>
              <w:pStyle w:val="ConsPlusNormal"/>
            </w:pPr>
            <w:r>
              <w:t>3. Переход к инновационному типу экономического развития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t>1. Осуществление структурных преобразований, способствующих экономическому развитию и повышению конкурентоспособности Пермского края.</w:t>
            </w:r>
          </w:p>
          <w:p w:rsidR="00C13897" w:rsidRDefault="00C13897">
            <w:pPr>
              <w:pStyle w:val="ConsPlusNormal"/>
            </w:pPr>
            <w:r>
              <w:lastRenderedPageBreak/>
              <w:t>2. Формирование благоприятной инвестиционной и предпринимательской среды.</w:t>
            </w:r>
          </w:p>
          <w:p w:rsidR="00C13897" w:rsidRDefault="00C13897">
            <w:pPr>
              <w:pStyle w:val="ConsPlusNormal"/>
            </w:pPr>
            <w:r>
              <w:t>3. Реализация регионального инновационного и научно-технического потенциала.</w:t>
            </w:r>
          </w:p>
          <w:p w:rsidR="00C13897" w:rsidRDefault="00C13897">
            <w:pPr>
              <w:pStyle w:val="ConsPlusNormal"/>
            </w:pPr>
            <w:r>
              <w:t>4. Повышение социально-экономической эффективности потребительского рынка.</w:t>
            </w:r>
          </w:p>
          <w:p w:rsidR="00C13897" w:rsidRDefault="00C13897">
            <w:pPr>
              <w:pStyle w:val="ConsPlusNormal"/>
            </w:pPr>
            <w:r>
              <w:t>5. Совершенствование системы стратегического и программно-целевого управления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  <w:jc w:val="both"/>
            </w:pPr>
            <w:r>
              <w:t>Реализация государственной Программы позволит к концу 2019 года:</w:t>
            </w:r>
          </w:p>
          <w:p w:rsidR="00C13897" w:rsidRDefault="00C13897">
            <w:pPr>
              <w:pStyle w:val="ConsPlusNormal"/>
              <w:jc w:val="both"/>
            </w:pPr>
            <w:r>
              <w:t>1. В качественном выражении:</w:t>
            </w:r>
          </w:p>
          <w:p w:rsidR="00C13897" w:rsidRDefault="00C13897">
            <w:pPr>
              <w:pStyle w:val="ConsPlusNormal"/>
              <w:jc w:val="both"/>
            </w:pPr>
            <w:r>
              <w:t>1.1. обеспечить функционирование конкурентной среды, стимулирующей предпринимательскую активность и привлечение капитала в экономику Пермского края;</w:t>
            </w:r>
          </w:p>
          <w:p w:rsidR="00C13897" w:rsidRDefault="00C13897">
            <w:pPr>
              <w:pStyle w:val="ConsPlusNormal"/>
              <w:jc w:val="both"/>
            </w:pPr>
            <w:r>
              <w:t>1.2. повысить инвестиционную активность организаций, в том числе устойчивое развитие предпринимательства во всех отраслях реального сектора экономики;</w:t>
            </w:r>
          </w:p>
          <w:p w:rsidR="00C13897" w:rsidRDefault="00C13897">
            <w:pPr>
              <w:pStyle w:val="ConsPlusNormal"/>
              <w:jc w:val="both"/>
            </w:pPr>
            <w:r>
              <w:t>1.3. повысить конкурентоспособность ведущих отраслей экономики путем использования механизмов государственно-частного партнерства;</w:t>
            </w:r>
          </w:p>
          <w:p w:rsidR="00C13897" w:rsidRDefault="00C13897">
            <w:pPr>
              <w:pStyle w:val="ConsPlusNormal"/>
              <w:jc w:val="both"/>
            </w:pPr>
            <w:r>
              <w:t>1.4. обеспечить отрасли экономики высокопрофессиональными кадрами менеджеров, инженеров и рабочей силой;</w:t>
            </w:r>
          </w:p>
          <w:p w:rsidR="00C13897" w:rsidRDefault="00C13897">
            <w:pPr>
              <w:pStyle w:val="ConsPlusNormal"/>
              <w:jc w:val="both"/>
            </w:pPr>
            <w:r>
              <w:t>1.5. поддержать экспорт продукции с высокой добавленной стоимостью и рациональной защитой внутренних рынков с учетом международной практики в данной области;</w:t>
            </w:r>
          </w:p>
          <w:p w:rsidR="00C13897" w:rsidRDefault="00C13897">
            <w:pPr>
              <w:pStyle w:val="ConsPlusNormal"/>
              <w:jc w:val="both"/>
            </w:pPr>
            <w:r>
              <w:t>1.6. сформировать условия для устойчивого повышения заработной платы, соответствующей темпам роста производительности труда и качеству рабочей силы;</w:t>
            </w:r>
          </w:p>
          <w:p w:rsidR="00C13897" w:rsidRDefault="00C13897">
            <w:pPr>
              <w:pStyle w:val="ConsPlusNormal"/>
              <w:jc w:val="both"/>
            </w:pPr>
            <w:r>
              <w:t>1.7. повысить качество жизни населения Пермского края путем повышения качества реализуемых товаров и оказываемых услуг;</w:t>
            </w:r>
          </w:p>
          <w:p w:rsidR="00C13897" w:rsidRDefault="00C13897">
            <w:pPr>
              <w:pStyle w:val="ConsPlusNormal"/>
              <w:jc w:val="both"/>
            </w:pPr>
            <w:r>
              <w:t>1.8. обеспечить интенсивное технологическое обновление массовых производств на базе новых энерго- и ресурсосберегающих экологически безопасных технологий.</w:t>
            </w:r>
          </w:p>
          <w:p w:rsidR="00C13897" w:rsidRDefault="00C13897">
            <w:pPr>
              <w:pStyle w:val="ConsPlusNormal"/>
              <w:jc w:val="both"/>
            </w:pPr>
            <w:r>
              <w:t>2. В количественном выражении:</w:t>
            </w:r>
          </w:p>
          <w:p w:rsidR="00C13897" w:rsidRDefault="00C13897">
            <w:pPr>
              <w:pStyle w:val="ConsPlusNormal"/>
              <w:jc w:val="both"/>
            </w:pPr>
            <w:r>
              <w:t>2.1. увеличить прибыль до налогообложения до 255661,0 млн. руб.;</w:t>
            </w:r>
          </w:p>
          <w:p w:rsidR="00C13897" w:rsidRDefault="00C13897">
            <w:pPr>
              <w:pStyle w:val="ConsPlusNormal"/>
              <w:jc w:val="both"/>
            </w:pPr>
            <w:r>
              <w:t>2.2. увеличить объем инвестиций в основной капитал (за исключением бюджетных средств) до 255083,0 млн. рублей;</w:t>
            </w:r>
          </w:p>
          <w:p w:rsidR="00C13897" w:rsidRDefault="00C13897">
            <w:pPr>
              <w:pStyle w:val="ConsPlusNormal"/>
              <w:jc w:val="both"/>
            </w:pPr>
            <w:r>
              <w:t>2.3. увеличить до 142,3% оборот малых и средних предприятий в постоянных ценах по отношению к 2014 году (в реальном выражении);</w:t>
            </w:r>
          </w:p>
          <w:p w:rsidR="00C13897" w:rsidRDefault="00C13897">
            <w:pPr>
              <w:pStyle w:val="ConsPlusNormal"/>
              <w:jc w:val="both"/>
            </w:pPr>
            <w:r>
              <w:t>2.4. увеличить количество субъектов малого и среднего предпринимательства и индивидуальных предпринимателей на 1 тыс. населения до 57,2 единицы;</w:t>
            </w:r>
          </w:p>
          <w:p w:rsidR="00C13897" w:rsidRDefault="00C13897">
            <w:pPr>
              <w:pStyle w:val="ConsPlusNormal"/>
              <w:jc w:val="both"/>
            </w:pPr>
            <w:r>
              <w:t>2.5. увеличить уровень реально располагаемых денежных доходов населения до 100,2%;</w:t>
            </w:r>
          </w:p>
          <w:p w:rsidR="00C13897" w:rsidRDefault="00C13897">
            <w:pPr>
              <w:pStyle w:val="ConsPlusNormal"/>
              <w:jc w:val="both"/>
            </w:pPr>
            <w:r>
              <w:t>2.6. увеличить объем налоговых и неналоговых доходов консолидированного бюджета Пермского края до 123932,2 млн. руб. (к концу 2017 года)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 xml:space="preserve">Этапы и сроки </w:t>
            </w:r>
            <w:r>
              <w:lastRenderedPageBreak/>
              <w:t>реализации Программы</w:t>
            </w:r>
          </w:p>
        </w:tc>
        <w:tc>
          <w:tcPr>
            <w:tcW w:w="11681" w:type="dxa"/>
            <w:gridSpan w:val="16"/>
          </w:tcPr>
          <w:p w:rsidR="00C13897" w:rsidRDefault="00C13897">
            <w:pPr>
              <w:pStyle w:val="ConsPlusNormal"/>
            </w:pPr>
            <w:r>
              <w:lastRenderedPageBreak/>
              <w:t>Государственная Программа рассчитана на период реализации с 2014 по 2019 год.</w:t>
            </w:r>
          </w:p>
          <w:p w:rsidR="00C13897" w:rsidRDefault="00C13897">
            <w:pPr>
              <w:pStyle w:val="ConsPlusNormal"/>
            </w:pPr>
            <w:r>
              <w:lastRenderedPageBreak/>
              <w:t>Программа не имеет строгой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lastRenderedPageBreak/>
              <w:t>Целевые показатели 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gridSpan w:val="3"/>
            <w:vMerge w:val="restart"/>
          </w:tcPr>
          <w:p w:rsidR="00C13897" w:rsidRDefault="00C1389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680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15" w:type="dxa"/>
            <w:gridSpan w:val="11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3232" w:type="dxa"/>
            <w:gridSpan w:val="3"/>
            <w:vMerge/>
          </w:tcPr>
          <w:p w:rsidR="00C13897" w:rsidRDefault="00C13897"/>
        </w:tc>
        <w:tc>
          <w:tcPr>
            <w:tcW w:w="680" w:type="dxa"/>
            <w:vMerge/>
          </w:tcPr>
          <w:p w:rsidR="00C13897" w:rsidRDefault="00C13897"/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9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1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gridSpan w:val="3"/>
          </w:tcPr>
          <w:p w:rsidR="00C13897" w:rsidRDefault="00C13897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192648,0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200354,0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208368,0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220870,0</w:t>
            </w:r>
          </w:p>
        </w:tc>
        <w:tc>
          <w:tcPr>
            <w:tcW w:w="1029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229705,0</w:t>
            </w:r>
          </w:p>
        </w:tc>
        <w:tc>
          <w:tcPr>
            <w:tcW w:w="101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241190,0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255661,0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2" w:type="dxa"/>
            <w:gridSpan w:val="3"/>
          </w:tcPr>
          <w:p w:rsidR="00C13897" w:rsidRDefault="00C13897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9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1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100,2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2" w:type="dxa"/>
            <w:gridSpan w:val="3"/>
          </w:tcPr>
          <w:p w:rsidR="00C13897" w:rsidRDefault="00C13897">
            <w:pPr>
              <w:pStyle w:val="ConsPlusNormal"/>
            </w:pPr>
            <w:r>
              <w:t>Объем налоговых и неналоговых доходов консолидированного бюджета Пермского края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108354,8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112836,5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118256,2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126892,2</w:t>
            </w:r>
          </w:p>
        </w:tc>
        <w:tc>
          <w:tcPr>
            <w:tcW w:w="1029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123932,2</w:t>
            </w:r>
          </w:p>
        </w:tc>
        <w:tc>
          <w:tcPr>
            <w:tcW w:w="101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526" w:type="dxa"/>
            <w:gridSpan w:val="14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155" w:type="dxa"/>
            <w:gridSpan w:val="2"/>
            <w:vMerge/>
          </w:tcPr>
          <w:p w:rsidR="00C13897" w:rsidRDefault="00C13897"/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60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1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5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155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2218498,2</w:t>
            </w:r>
          </w:p>
        </w:tc>
        <w:tc>
          <w:tcPr>
            <w:tcW w:w="1360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2236878,3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1916624,9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2498914,6</w:t>
            </w:r>
          </w:p>
        </w:tc>
        <w:tc>
          <w:tcPr>
            <w:tcW w:w="131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2001138,9</w:t>
            </w:r>
          </w:p>
        </w:tc>
        <w:tc>
          <w:tcPr>
            <w:tcW w:w="135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2001113,5</w:t>
            </w:r>
          </w:p>
        </w:tc>
        <w:tc>
          <w:tcPr>
            <w:tcW w:w="147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12873168,4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155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212151,6</w:t>
            </w:r>
          </w:p>
        </w:tc>
        <w:tc>
          <w:tcPr>
            <w:tcW w:w="1360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227344,0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340123,7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442116,3</w:t>
            </w:r>
          </w:p>
        </w:tc>
        <w:tc>
          <w:tcPr>
            <w:tcW w:w="131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327753,7</w:t>
            </w:r>
          </w:p>
        </w:tc>
        <w:tc>
          <w:tcPr>
            <w:tcW w:w="135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327678,3</w:t>
            </w:r>
          </w:p>
        </w:tc>
        <w:tc>
          <w:tcPr>
            <w:tcW w:w="147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1877167,6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155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381077,9</w:t>
            </w:r>
          </w:p>
        </w:tc>
        <w:tc>
          <w:tcPr>
            <w:tcW w:w="1360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506239,5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174389,5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279326,2</w:t>
            </w:r>
          </w:p>
        </w:tc>
        <w:tc>
          <w:tcPr>
            <w:tcW w:w="131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35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47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1910485,5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155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19354,8</w:t>
            </w:r>
          </w:p>
        </w:tc>
        <w:tc>
          <w:tcPr>
            <w:tcW w:w="1360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15033,1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15033,1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18277,2</w:t>
            </w:r>
          </w:p>
        </w:tc>
        <w:tc>
          <w:tcPr>
            <w:tcW w:w="131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18277,2</w:t>
            </w:r>
          </w:p>
        </w:tc>
        <w:tc>
          <w:tcPr>
            <w:tcW w:w="135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18277,2</w:t>
            </w:r>
          </w:p>
        </w:tc>
        <w:tc>
          <w:tcPr>
            <w:tcW w:w="147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104252,6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155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1605913,9</w:t>
            </w:r>
          </w:p>
        </w:tc>
        <w:tc>
          <w:tcPr>
            <w:tcW w:w="1360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1488261,7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1387078,6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1759194,9</w:t>
            </w:r>
          </w:p>
        </w:tc>
        <w:tc>
          <w:tcPr>
            <w:tcW w:w="131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1370381,8</w:t>
            </w:r>
          </w:p>
        </w:tc>
        <w:tc>
          <w:tcPr>
            <w:tcW w:w="135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1370431,8</w:t>
            </w:r>
          </w:p>
        </w:tc>
        <w:tc>
          <w:tcPr>
            <w:tcW w:w="147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8981262,7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t>I. Приоритеты и цели государственной политики в сфере</w:t>
      </w:r>
    </w:p>
    <w:p w:rsidR="00C13897" w:rsidRDefault="00C13897">
      <w:pPr>
        <w:pStyle w:val="ConsPlusNormal"/>
        <w:jc w:val="center"/>
      </w:pPr>
      <w:r>
        <w:t>экономического развития и инновационной экономики и задачи</w:t>
      </w:r>
    </w:p>
    <w:p w:rsidR="00C13897" w:rsidRDefault="00C13897">
      <w:pPr>
        <w:pStyle w:val="ConsPlusNormal"/>
        <w:jc w:val="center"/>
      </w:pPr>
      <w:r>
        <w:t>государственной программы. Прогноз развития экономики</w:t>
      </w:r>
    </w:p>
    <w:p w:rsidR="00C13897" w:rsidRDefault="00C13897">
      <w:pPr>
        <w:pStyle w:val="ConsPlusNormal"/>
        <w:jc w:val="center"/>
      </w:pPr>
      <w:r>
        <w:t>Пермского края и макроэкономических показателей по итогам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1.1. Приоритеты государственной политики в сфере экономического и инновационного развития Пермского края определены следующими документами:</w:t>
      </w:r>
    </w:p>
    <w:p w:rsidR="00C13897" w:rsidRDefault="00C13897">
      <w:pPr>
        <w:pStyle w:val="ConsPlusNormal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Федерации";</w:t>
      </w:r>
    </w:p>
    <w:p w:rsidR="00C13897" w:rsidRDefault="00D374C6">
      <w:pPr>
        <w:pStyle w:val="ConsPlusNormal"/>
        <w:ind w:firstLine="540"/>
        <w:jc w:val="both"/>
      </w:pPr>
      <w:hyperlink r:id="rId35" w:history="1">
        <w:r w:rsidR="00C13897">
          <w:rPr>
            <w:color w:val="0000FF"/>
          </w:rPr>
          <w:t>Указом</w:t>
        </w:r>
      </w:hyperlink>
      <w:r w:rsidR="00C13897">
        <w:t xml:space="preserve"> Президента Российской Федерации от 31 декабря 2015 г. N 683 "О Стратегии национальной безопасности Российской Федерации";</w:t>
      </w:r>
    </w:p>
    <w:p w:rsidR="00C13897" w:rsidRDefault="00C13897">
      <w:pPr>
        <w:pStyle w:val="ConsPlusNormal"/>
        <w:ind w:firstLine="540"/>
        <w:jc w:val="both"/>
      </w:pPr>
      <w:r>
        <w:t>Указом Президента Российской Федерации от 11 января 2012 г. N Пр-83 "Основы политики Российской Федерации в области развития науки и технологий на период до 2020 года и дальнейшую перспективу";</w:t>
      </w:r>
    </w:p>
    <w:p w:rsidR="00C13897" w:rsidRDefault="00D374C6">
      <w:pPr>
        <w:pStyle w:val="ConsPlusNormal"/>
        <w:ind w:firstLine="540"/>
        <w:jc w:val="both"/>
      </w:pPr>
      <w:hyperlink r:id="rId36" w:history="1">
        <w:r w:rsidR="00C13897">
          <w:rPr>
            <w:color w:val="0000FF"/>
          </w:rPr>
          <w:t>Указом</w:t>
        </w:r>
      </w:hyperlink>
      <w:r w:rsidR="00C13897">
        <w:t xml:space="preserve"> Президента Российской Федерации от 7 мая 2012 г. N 596 "О долгосрочной государственной экономической политике";</w:t>
      </w:r>
    </w:p>
    <w:p w:rsidR="00C13897" w:rsidRDefault="00D374C6">
      <w:pPr>
        <w:pStyle w:val="ConsPlusNormal"/>
        <w:ind w:firstLine="540"/>
        <w:jc w:val="both"/>
      </w:pPr>
      <w:hyperlink r:id="rId37" w:history="1">
        <w:r w:rsidR="00C13897">
          <w:rPr>
            <w:color w:val="0000FF"/>
          </w:rPr>
          <w:t>Указом</w:t>
        </w:r>
      </w:hyperlink>
      <w:r w:rsidR="00C13897">
        <w:t xml:space="preserve">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C13897" w:rsidRDefault="00D374C6">
      <w:pPr>
        <w:pStyle w:val="ConsPlusNormal"/>
        <w:ind w:firstLine="540"/>
        <w:jc w:val="both"/>
      </w:pPr>
      <w:hyperlink r:id="rId38" w:history="1">
        <w:r w:rsidR="00C13897">
          <w:rPr>
            <w:color w:val="0000FF"/>
          </w:rPr>
          <w:t>Постановлением</w:t>
        </w:r>
      </w:hyperlink>
      <w:r w:rsidR="00C13897">
        <w:t xml:space="preserve"> Правительства Российской Федерации от 15 апреля 2014 г. N 316 "Об утверждении государственной программы Российской Федерации "Экономическое развитие и инновационная экономика";</w:t>
      </w:r>
    </w:p>
    <w:p w:rsidR="00C13897" w:rsidRDefault="00D374C6">
      <w:pPr>
        <w:pStyle w:val="ConsPlusNormal"/>
        <w:ind w:firstLine="540"/>
        <w:jc w:val="both"/>
      </w:pPr>
      <w:hyperlink r:id="rId39" w:history="1">
        <w:r w:rsidR="00C13897">
          <w:rPr>
            <w:color w:val="0000FF"/>
          </w:rPr>
          <w:t>Постановлением</w:t>
        </w:r>
      </w:hyperlink>
      <w:r w:rsidR="00C13897">
        <w:t xml:space="preserve">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конкурентоспособности";</w:t>
      </w:r>
    </w:p>
    <w:p w:rsidR="00C13897" w:rsidRDefault="00D374C6">
      <w:pPr>
        <w:pStyle w:val="ConsPlusNormal"/>
        <w:ind w:firstLine="540"/>
        <w:jc w:val="both"/>
      </w:pPr>
      <w:hyperlink r:id="rId40" w:history="1">
        <w:r w:rsidR="00C13897">
          <w:rPr>
            <w:color w:val="0000FF"/>
          </w:rPr>
          <w:t>распоряжением</w:t>
        </w:r>
      </w:hyperlink>
      <w:r w:rsidR="00C13897">
        <w:t xml:space="preserve"> Правительства Российской Федерации от 17 ноября 2008 г. N 1662-р "О Концепции долгосрочного социально-экономического развития Российской Федерации на период до 2020 года";</w:t>
      </w:r>
    </w:p>
    <w:p w:rsidR="00C13897" w:rsidRDefault="00D374C6">
      <w:pPr>
        <w:pStyle w:val="ConsPlusNormal"/>
        <w:ind w:firstLine="540"/>
        <w:jc w:val="both"/>
      </w:pPr>
      <w:hyperlink r:id="rId41" w:history="1">
        <w:r w:rsidR="00C13897">
          <w:rPr>
            <w:color w:val="0000FF"/>
          </w:rPr>
          <w:t>распоряжением</w:t>
        </w:r>
      </w:hyperlink>
      <w:r w:rsidR="00C13897">
        <w:t xml:space="preserve"> Правительства Российской Федерации от 8 декабря 2011 г. N 2227-р "Об утверждении Стратегии инновационного развития Российской Федерации на период до 2020 года";</w:t>
      </w:r>
    </w:p>
    <w:p w:rsidR="00C13897" w:rsidRDefault="00D374C6">
      <w:pPr>
        <w:pStyle w:val="ConsPlusNormal"/>
        <w:ind w:firstLine="540"/>
        <w:jc w:val="both"/>
      </w:pPr>
      <w:hyperlink r:id="rId42" w:history="1">
        <w:r w:rsidR="00C13897">
          <w:rPr>
            <w:color w:val="0000FF"/>
          </w:rPr>
          <w:t>распоряжением</w:t>
        </w:r>
      </w:hyperlink>
      <w:r w:rsidR="00C13897">
        <w:t xml:space="preserve"> Правительства Российской Федерации от 7 февраля 2011 г. N 165-р "Об утверждении Стратегии социально-экономического развития Приволжского федерального округа до 2020 года";</w:t>
      </w:r>
    </w:p>
    <w:p w:rsidR="00C13897" w:rsidRDefault="00D374C6">
      <w:pPr>
        <w:pStyle w:val="ConsPlusNormal"/>
        <w:ind w:firstLine="540"/>
        <w:jc w:val="both"/>
      </w:pPr>
      <w:hyperlink r:id="rId43" w:history="1">
        <w:r w:rsidR="00C13897">
          <w:rPr>
            <w:color w:val="0000FF"/>
          </w:rPr>
          <w:t>распоряжением</w:t>
        </w:r>
      </w:hyperlink>
      <w:r w:rsidR="00C13897">
        <w:t xml:space="preserve"> Правительства Российской Федерации от 2 июня 2016 г. N 1083-р "Об утверждении Стратегии развития малого и среднего предпринимательства в Российской Федерации на период до 2030 года";</w:t>
      </w:r>
    </w:p>
    <w:p w:rsidR="00C13897" w:rsidRDefault="00D374C6">
      <w:pPr>
        <w:pStyle w:val="ConsPlusNormal"/>
        <w:ind w:firstLine="540"/>
        <w:jc w:val="both"/>
      </w:pPr>
      <w:hyperlink r:id="rId44" w:history="1">
        <w:r w:rsidR="00C13897">
          <w:rPr>
            <w:color w:val="0000FF"/>
          </w:rPr>
          <w:t>Прогнозом</w:t>
        </w:r>
      </w:hyperlink>
      <w:r w:rsidR="00C13897">
        <w:t xml:space="preserve"> долгосрочного социально-экономического развития Российской Федерации до 2030 года;</w:t>
      </w:r>
    </w:p>
    <w:p w:rsidR="00C13897" w:rsidRDefault="00C13897">
      <w:pPr>
        <w:pStyle w:val="ConsPlusNormal"/>
        <w:ind w:firstLine="540"/>
        <w:jc w:val="both"/>
      </w:pPr>
      <w:r>
        <w:t xml:space="preserve">Бюджетным </w:t>
      </w:r>
      <w:hyperlink r:id="rId45" w:history="1">
        <w:r>
          <w:rPr>
            <w:color w:val="0000FF"/>
          </w:rPr>
          <w:t>посланием</w:t>
        </w:r>
      </w:hyperlink>
      <w:r>
        <w:t xml:space="preserve"> Президента Российской Федерации Федеральному Собранию Российской Федерации о бюджетной политике в 2013-2015 годах;</w:t>
      </w:r>
    </w:p>
    <w:p w:rsidR="00C13897" w:rsidRDefault="00C13897">
      <w:pPr>
        <w:pStyle w:val="ConsPlusNormal"/>
        <w:ind w:firstLine="540"/>
        <w:jc w:val="both"/>
      </w:pPr>
      <w:r>
        <w:t xml:space="preserve">Бюджетным </w:t>
      </w:r>
      <w:hyperlink r:id="rId46" w:history="1">
        <w:r>
          <w:rPr>
            <w:color w:val="0000FF"/>
          </w:rPr>
          <w:t>посланием</w:t>
        </w:r>
      </w:hyperlink>
      <w:r>
        <w:t xml:space="preserve"> Президента Российской Федерации Федеральному Собранию Российской Федерации о бюджетной политике в 2014-2016 годах;</w:t>
      </w:r>
    </w:p>
    <w:p w:rsidR="00C13897" w:rsidRDefault="00D374C6">
      <w:pPr>
        <w:pStyle w:val="ConsPlusNormal"/>
        <w:ind w:firstLine="540"/>
        <w:jc w:val="both"/>
      </w:pPr>
      <w:hyperlink r:id="rId47" w:history="1">
        <w:r w:rsidR="00C13897">
          <w:rPr>
            <w:color w:val="0000FF"/>
          </w:rPr>
          <w:t>Постановлением</w:t>
        </w:r>
      </w:hyperlink>
      <w:r w:rsidR="00C13897">
        <w:t xml:space="preserve"> Законодательного Собрания Пермского края от 1 декабря 2011 г. N 3046 "О Стратегии социально-экономического развития Пермского края до 2026 года";</w:t>
      </w:r>
    </w:p>
    <w:p w:rsidR="00C13897" w:rsidRDefault="00D374C6">
      <w:pPr>
        <w:pStyle w:val="ConsPlusNormal"/>
        <w:ind w:firstLine="540"/>
        <w:jc w:val="both"/>
      </w:pPr>
      <w:hyperlink r:id="rId48" w:history="1">
        <w:r w:rsidR="00C13897">
          <w:rPr>
            <w:color w:val="0000FF"/>
          </w:rPr>
          <w:t>Законом</w:t>
        </w:r>
      </w:hyperlink>
      <w:r w:rsidR="00C13897">
        <w:t xml:space="preserve"> Пермского края от 20 декабря 2012 г. N 140-ПК "О Программе социально-экономического развития Пермского края на 2012-2016 годы";</w:t>
      </w:r>
    </w:p>
    <w:p w:rsidR="00C13897" w:rsidRDefault="00D374C6">
      <w:pPr>
        <w:pStyle w:val="ConsPlusNormal"/>
        <w:ind w:firstLine="540"/>
        <w:jc w:val="both"/>
      </w:pPr>
      <w:hyperlink r:id="rId49" w:history="1">
        <w:r w:rsidR="00C13897">
          <w:rPr>
            <w:color w:val="0000FF"/>
          </w:rPr>
          <w:t>Законом</w:t>
        </w:r>
      </w:hyperlink>
      <w:r w:rsidR="00C13897">
        <w:t xml:space="preserve"> Пермского края от 26 февраля 2009 г. N 392-ПК "О развитии малого и среднего предпринимательства в Пермском крае";</w:t>
      </w:r>
    </w:p>
    <w:p w:rsidR="00C13897" w:rsidRDefault="00D374C6">
      <w:pPr>
        <w:pStyle w:val="ConsPlusNormal"/>
        <w:ind w:firstLine="540"/>
        <w:jc w:val="both"/>
      </w:pPr>
      <w:hyperlink r:id="rId50" w:history="1">
        <w:r w:rsidR="00C13897">
          <w:rPr>
            <w:color w:val="0000FF"/>
          </w:rPr>
          <w:t>Законом</w:t>
        </w:r>
      </w:hyperlink>
      <w:r w:rsidR="00C13897">
        <w:t xml:space="preserve"> Пермского края от 3 марта 2015 г. N 440-ПК "О промышленной политике в Пермском крае";</w:t>
      </w:r>
    </w:p>
    <w:p w:rsidR="00C13897" w:rsidRDefault="00C13897">
      <w:pPr>
        <w:pStyle w:val="ConsPlusNormal"/>
        <w:ind w:firstLine="540"/>
        <w:jc w:val="both"/>
      </w:pPr>
      <w:r>
        <w:t xml:space="preserve">ежегодными докладами губернатора Пермского края Законодательному Собранию Пермского края, ведомственными целевыми программами, концепциями и программами </w:t>
      </w:r>
      <w:r>
        <w:lastRenderedPageBreak/>
        <w:t>развития отраслей Пермского края.</w:t>
      </w:r>
    </w:p>
    <w:p w:rsidR="00C13897" w:rsidRDefault="00C13897">
      <w:pPr>
        <w:pStyle w:val="ConsPlusNormal"/>
        <w:ind w:firstLine="540"/>
        <w:jc w:val="both"/>
      </w:pPr>
      <w:r>
        <w:t>1.2. В целях реализации системного стратегического подхода к государственному управлению в Концепции долгосрочного социально-экономического развития Российской Федерации определены основные приоритеты и направления развития страны на среднесрочную и долгосрочную перспективу. Согласно Концепции основными приоритетами государственной политики в сфере экономики и экономического развития являются:</w:t>
      </w:r>
    </w:p>
    <w:p w:rsidR="00C13897" w:rsidRDefault="00C13897">
      <w:pPr>
        <w:pStyle w:val="ConsPlusNormal"/>
        <w:ind w:firstLine="540"/>
        <w:jc w:val="both"/>
      </w:pPr>
      <w:r>
        <w:t>обеспечение и поддержание конкурентных возможностей России; создание конкурентоспособной экономики знаний и высоких технологий; расширение глобальных конкурентных преимуществ в традиционных отраслях экономики;</w:t>
      </w:r>
    </w:p>
    <w:p w:rsidR="00C13897" w:rsidRDefault="00C13897">
      <w:pPr>
        <w:pStyle w:val="ConsPlusNormal"/>
        <w:ind w:firstLine="540"/>
        <w:jc w:val="both"/>
      </w:pPr>
      <w:r>
        <w:t>превращение инноваций в ведущий фактор экономического роста во всех секторах экономики; переход к формированию новой технологической базы социально-экономического развития России, основанной на инновациях;</w:t>
      </w:r>
    </w:p>
    <w:p w:rsidR="00C13897" w:rsidRDefault="00C13897">
      <w:pPr>
        <w:pStyle w:val="ConsPlusNormal"/>
        <w:ind w:firstLine="540"/>
        <w:jc w:val="both"/>
      </w:pPr>
      <w:r>
        <w:t>модернизация традиционных секторов экономики (нефтегазового, сырьевого, аграрного и транспортного), обеспечение структурной диверсификации;</w:t>
      </w:r>
    </w:p>
    <w:p w:rsidR="00C13897" w:rsidRDefault="00C13897">
      <w:pPr>
        <w:pStyle w:val="ConsPlusNormal"/>
        <w:ind w:firstLine="540"/>
        <w:jc w:val="both"/>
      </w:pPr>
      <w:r>
        <w:t>создание условий для свободы предпринимательства и конкуренции, развитие механизмов саморегулирования предпринимательского сообщества;</w:t>
      </w:r>
    </w:p>
    <w:p w:rsidR="00C13897" w:rsidRDefault="00C13897">
      <w:pPr>
        <w:pStyle w:val="ConsPlusNormal"/>
        <w:ind w:firstLine="540"/>
        <w:jc w:val="both"/>
      </w:pPr>
      <w:r>
        <w:t>совместная с бизнесом работа по повышению общественного статуса и значимости предпринимательства и собственности;</w:t>
      </w:r>
    </w:p>
    <w:p w:rsidR="00C13897" w:rsidRDefault="00C13897">
      <w:pPr>
        <w:pStyle w:val="ConsPlusNormal"/>
        <w:ind w:firstLine="540"/>
        <w:jc w:val="both"/>
      </w:pPr>
      <w:r>
        <w:t>снижение административных барьеров в экономике, превращение России в страну с низким уровнем коррупции; создание эффективной институциональной среды;</w:t>
      </w:r>
    </w:p>
    <w:p w:rsidR="00C13897" w:rsidRDefault="00C13897">
      <w:pPr>
        <w:pStyle w:val="ConsPlusNormal"/>
        <w:ind w:firstLine="540"/>
        <w:jc w:val="both"/>
      </w:pPr>
      <w:r>
        <w:t>развитие человеческого потенциала как основного фактора экономического роста; поддержка инициатив бизнеса по участию в развитии социальной сферы и человеческого капитала;</w:t>
      </w:r>
    </w:p>
    <w:p w:rsidR="00C13897" w:rsidRDefault="00C13897">
      <w:pPr>
        <w:pStyle w:val="ConsPlusNormal"/>
        <w:ind w:firstLine="540"/>
        <w:jc w:val="both"/>
      </w:pPr>
      <w:r>
        <w:t>сбалансированное пространственное развитие Российской Федерации.</w:t>
      </w:r>
    </w:p>
    <w:p w:rsidR="00C13897" w:rsidRDefault="00C13897">
      <w:pPr>
        <w:pStyle w:val="ConsPlusNormal"/>
        <w:ind w:firstLine="540"/>
        <w:jc w:val="both"/>
      </w:pPr>
      <w:r>
        <w:t>Одним из приоритетов устойчивого развития, отраженных в Стратегии национальной безопасности Российской Федерации на период до 2020 года, является экономический рост, который достигается прежде всего путем развития национальной инновационной системы и инвестиций в человеческий капитал.</w:t>
      </w:r>
    </w:p>
    <w:p w:rsidR="00C13897" w:rsidRDefault="00C13897">
      <w:pPr>
        <w:pStyle w:val="ConsPlusNormal"/>
        <w:ind w:firstLine="540"/>
        <w:jc w:val="both"/>
      </w:pPr>
      <w:r>
        <w:t xml:space="preserve">В </w:t>
      </w:r>
      <w:hyperlink r:id="rId51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г. N 596 "О долгосрочной государственной экономической политике" целями государственной экономической политики определены:</w:t>
      </w:r>
    </w:p>
    <w:p w:rsidR="00C13897" w:rsidRDefault="00C13897">
      <w:pPr>
        <w:pStyle w:val="ConsPlusNormal"/>
        <w:ind w:firstLine="540"/>
        <w:jc w:val="both"/>
      </w:pPr>
      <w:r>
        <w:t>повышение темпов и обеспечение устойчивости экономического роста,</w:t>
      </w:r>
    </w:p>
    <w:p w:rsidR="00C13897" w:rsidRDefault="00C13897">
      <w:pPr>
        <w:pStyle w:val="ConsPlusNormal"/>
        <w:ind w:firstLine="540"/>
        <w:jc w:val="both"/>
      </w:pPr>
      <w:r>
        <w:t>увеличение реальных доходов граждан Российской Федерации,</w:t>
      </w:r>
    </w:p>
    <w:p w:rsidR="00C13897" w:rsidRDefault="00C13897">
      <w:pPr>
        <w:pStyle w:val="ConsPlusNormal"/>
        <w:ind w:firstLine="540"/>
        <w:jc w:val="both"/>
      </w:pPr>
      <w:r>
        <w:t>достижение технологического лидерства российской экономики.</w:t>
      </w:r>
    </w:p>
    <w:p w:rsidR="00C13897" w:rsidRDefault="00C13897">
      <w:pPr>
        <w:pStyle w:val="ConsPlusNormal"/>
        <w:ind w:firstLine="540"/>
        <w:jc w:val="both"/>
      </w:pPr>
      <w:r>
        <w:t>Важным условием достижения данной цели является реализация Стратегии инновационного развития Российской Федерации на период до 2020 года, предполагающей перевод к 2020 году экономики России на инновационный путь развития, и Основ политики Российской Федерации в области развития науки и технологий на период до 2020 года и дальнейшую перспективу.</w:t>
      </w:r>
    </w:p>
    <w:p w:rsidR="00C13897" w:rsidRDefault="00C13897">
      <w:pPr>
        <w:pStyle w:val="ConsPlusNormal"/>
        <w:ind w:firstLine="540"/>
        <w:jc w:val="both"/>
      </w:pPr>
      <w:r>
        <w:t xml:space="preserve">Ключевым условием реализации инновационного сценария социально-экономического развития является повышение эффективности государственного управления с учетом приоритетов, отраженных в </w:t>
      </w:r>
      <w:hyperlink r:id="rId52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управления".</w:t>
      </w:r>
    </w:p>
    <w:p w:rsidR="00C13897" w:rsidRDefault="00C13897">
      <w:pPr>
        <w:pStyle w:val="ConsPlusNormal"/>
        <w:ind w:firstLine="540"/>
        <w:jc w:val="both"/>
      </w:pPr>
      <w:r>
        <w:t>1.3. Стратегической целью развития Приволжского федерального округа является устойчивое улучшение качества жизни населения за счет повышения производительности труда и формирования конкурентоспособной экономики округа на основе сбалансированного взаимовыгодного партнерства гражданского общества, бизнеса и власти.</w:t>
      </w:r>
    </w:p>
    <w:p w:rsidR="00C13897" w:rsidRDefault="00C13897">
      <w:pPr>
        <w:pStyle w:val="ConsPlusNormal"/>
        <w:ind w:firstLine="540"/>
        <w:jc w:val="both"/>
      </w:pPr>
      <w:r>
        <w:t>Основными направлениями экономического развития обозначены:</w:t>
      </w:r>
    </w:p>
    <w:p w:rsidR="00C13897" w:rsidRDefault="00C13897">
      <w:pPr>
        <w:pStyle w:val="ConsPlusNormal"/>
        <w:ind w:firstLine="540"/>
        <w:jc w:val="both"/>
      </w:pPr>
      <w:r>
        <w:t>технологическая модернизация основных отраслей промышленности;</w:t>
      </w:r>
    </w:p>
    <w:p w:rsidR="00C13897" w:rsidRDefault="00C13897">
      <w:pPr>
        <w:pStyle w:val="ConsPlusNormal"/>
        <w:ind w:firstLine="540"/>
        <w:jc w:val="both"/>
      </w:pPr>
      <w:r>
        <w:t>развитие научно-технологической базы;</w:t>
      </w:r>
    </w:p>
    <w:p w:rsidR="00C13897" w:rsidRDefault="00C13897">
      <w:pPr>
        <w:pStyle w:val="ConsPlusNormal"/>
        <w:ind w:firstLine="540"/>
        <w:jc w:val="both"/>
      </w:pPr>
      <w:r>
        <w:t>формирование конкурентоспособных территориально-отраслевых кластеров, работающих на мировом уровне производительности труда;</w:t>
      </w:r>
    </w:p>
    <w:p w:rsidR="00C13897" w:rsidRDefault="00C13897">
      <w:pPr>
        <w:pStyle w:val="ConsPlusNormal"/>
        <w:ind w:firstLine="540"/>
        <w:jc w:val="both"/>
      </w:pPr>
      <w:r>
        <w:t>формирование развитого сегмента малого и среднего бизнеса.</w:t>
      </w:r>
    </w:p>
    <w:p w:rsidR="00C13897" w:rsidRDefault="00C13897">
      <w:pPr>
        <w:pStyle w:val="ConsPlusNormal"/>
        <w:ind w:firstLine="540"/>
        <w:jc w:val="both"/>
      </w:pPr>
      <w:r>
        <w:t xml:space="preserve">1.4. Главная цель региональной политики в Программе социально-экономического развития </w:t>
      </w:r>
      <w:r>
        <w:lastRenderedPageBreak/>
        <w:t>Пермского края определена как повышение его конкурентоспособности, рост качества жизни населения, формирование безопасной социальной среды, улучшение демографической ситуации, перевод экономики на инновационный путь развития.</w:t>
      </w:r>
    </w:p>
    <w:p w:rsidR="00C13897" w:rsidRDefault="00C13897">
      <w:pPr>
        <w:pStyle w:val="ConsPlusNormal"/>
        <w:ind w:firstLine="540"/>
        <w:jc w:val="both"/>
      </w:pPr>
      <w:r>
        <w:t>1.5. Задачами Программы социально-экономического развития Пермского края по направлению "Экономическая политика" определены:</w:t>
      </w:r>
    </w:p>
    <w:p w:rsidR="00C13897" w:rsidRDefault="00C13897">
      <w:pPr>
        <w:pStyle w:val="ConsPlusNormal"/>
        <w:ind w:firstLine="540"/>
        <w:jc w:val="both"/>
      </w:pPr>
      <w:r>
        <w:t>привлечение инвестиций и улучшение инвестиционного климата в крае;</w:t>
      </w:r>
    </w:p>
    <w:p w:rsidR="00C13897" w:rsidRDefault="00C13897">
      <w:pPr>
        <w:pStyle w:val="ConsPlusNormal"/>
        <w:ind w:firstLine="540"/>
        <w:jc w:val="both"/>
      </w:pPr>
      <w:r>
        <w:t>повышение эффективности и прибыльности бизнеса, осуществляющего деятельность на территории Пермского края;</w:t>
      </w:r>
    </w:p>
    <w:p w:rsidR="00C13897" w:rsidRDefault="00C13897">
      <w:pPr>
        <w:pStyle w:val="ConsPlusNormal"/>
        <w:ind w:firstLine="540"/>
        <w:jc w:val="both"/>
      </w:pPr>
      <w:r>
        <w:t>увеличение доходов населения;</w:t>
      </w:r>
    </w:p>
    <w:p w:rsidR="00C13897" w:rsidRDefault="00C13897">
      <w:pPr>
        <w:pStyle w:val="ConsPlusNormal"/>
        <w:ind w:firstLine="540"/>
        <w:jc w:val="both"/>
      </w:pPr>
      <w:r>
        <w:t>увеличение доходов бюджета.</w:t>
      </w:r>
    </w:p>
    <w:p w:rsidR="00C13897" w:rsidRDefault="00C13897">
      <w:pPr>
        <w:pStyle w:val="ConsPlusNormal"/>
        <w:ind w:firstLine="540"/>
        <w:jc w:val="both"/>
      </w:pPr>
      <w:r>
        <w:t>Экономическое развитие края рассматривается в Программе социально-экономического развития Пермского края как важнейшее условие поддержания конкурентоспособности края в условиях глобальной конкуренции, а также формирования базы социальных преобразований.</w:t>
      </w:r>
    </w:p>
    <w:p w:rsidR="00C13897" w:rsidRDefault="00C13897">
      <w:pPr>
        <w:pStyle w:val="ConsPlusNormal"/>
        <w:ind w:firstLine="540"/>
        <w:jc w:val="both"/>
      </w:pPr>
      <w:r>
        <w:t>Реализация экономической политики основана на выстраивании взаимоотношений между органами государственной власти и бизнесом, направленных на повышение эффективности экономики края и деятельности предприятий.</w:t>
      </w:r>
    </w:p>
    <w:p w:rsidR="00C13897" w:rsidRDefault="00C13897">
      <w:pPr>
        <w:pStyle w:val="ConsPlusNormal"/>
        <w:ind w:firstLine="540"/>
        <w:jc w:val="both"/>
      </w:pPr>
      <w:r>
        <w:t>1.6. Исходя из перечисленных выше проблем и приоритетов региональной и государственной политики целями настоящей государственной программы Пермского края (далее - Программа) являются:</w:t>
      </w:r>
    </w:p>
    <w:p w:rsidR="00C13897" w:rsidRDefault="00C13897">
      <w:pPr>
        <w:pStyle w:val="ConsPlusNormal"/>
        <w:ind w:firstLine="540"/>
        <w:jc w:val="both"/>
      </w:pPr>
      <w:r>
        <w:t>повышение уровня благосостояния населения Пермского края;</w:t>
      </w:r>
    </w:p>
    <w:p w:rsidR="00C13897" w:rsidRDefault="00C13897">
      <w:pPr>
        <w:pStyle w:val="ConsPlusNormal"/>
        <w:ind w:firstLine="540"/>
        <w:jc w:val="both"/>
      </w:pPr>
      <w:r>
        <w:t>обеспечение сбалансированного экономического развития и конкурентоспособности экономики Пермского края;</w:t>
      </w:r>
    </w:p>
    <w:p w:rsidR="00C13897" w:rsidRDefault="00C13897">
      <w:pPr>
        <w:pStyle w:val="ConsPlusNormal"/>
        <w:ind w:firstLine="540"/>
        <w:jc w:val="both"/>
      </w:pPr>
      <w:r>
        <w:t>переход к инновационному типу экономического развития.</w:t>
      </w:r>
    </w:p>
    <w:p w:rsidR="00C13897" w:rsidRDefault="00C13897">
      <w:pPr>
        <w:pStyle w:val="ConsPlusNormal"/>
        <w:ind w:firstLine="540"/>
        <w:jc w:val="both"/>
      </w:pPr>
      <w:r>
        <w:t>1.7. Достижение поставленных в Программе целей потребует решения следующих задач:</w:t>
      </w:r>
    </w:p>
    <w:p w:rsidR="00C13897" w:rsidRDefault="00C13897">
      <w:pPr>
        <w:pStyle w:val="ConsPlusNormal"/>
        <w:ind w:firstLine="540"/>
        <w:jc w:val="both"/>
      </w:pPr>
      <w:r>
        <w:t>осуществление структурных преобразований, способствующих экономическому развитию и повышению конкурентоспособности Пермского края;</w:t>
      </w:r>
    </w:p>
    <w:p w:rsidR="00C13897" w:rsidRDefault="00C13897">
      <w:pPr>
        <w:pStyle w:val="ConsPlusNormal"/>
        <w:ind w:firstLine="540"/>
        <w:jc w:val="both"/>
      </w:pPr>
      <w:r>
        <w:t>формирование благоприятной инвестиционной и предпринимательской среды;</w:t>
      </w:r>
    </w:p>
    <w:p w:rsidR="00C13897" w:rsidRDefault="00C13897">
      <w:pPr>
        <w:pStyle w:val="ConsPlusNormal"/>
        <w:ind w:firstLine="540"/>
        <w:jc w:val="both"/>
      </w:pPr>
      <w:r>
        <w:t>реализация регионального инновационного и научно-технического потенциала;</w:t>
      </w:r>
    </w:p>
    <w:p w:rsidR="00C13897" w:rsidRDefault="00C13897">
      <w:pPr>
        <w:pStyle w:val="ConsPlusNormal"/>
        <w:ind w:firstLine="540"/>
        <w:jc w:val="both"/>
      </w:pPr>
      <w:r>
        <w:t>повышение социально-экономической эффективности потребительского рынка;</w:t>
      </w:r>
    </w:p>
    <w:p w:rsidR="00C13897" w:rsidRDefault="00C13897">
      <w:pPr>
        <w:pStyle w:val="ConsPlusNormal"/>
        <w:ind w:firstLine="540"/>
        <w:jc w:val="both"/>
      </w:pPr>
      <w:r>
        <w:t>совершенствование системы стратегического и программно-целевого управления.</w:t>
      </w:r>
    </w:p>
    <w:p w:rsidR="00C13897" w:rsidRDefault="00C13897">
      <w:pPr>
        <w:pStyle w:val="ConsPlusNormal"/>
        <w:ind w:firstLine="540"/>
        <w:jc w:val="both"/>
      </w:pPr>
      <w:r>
        <w:t>1.8. Развитие экономики Пермского края в период действия Программы будет определяться тенденциями развития мировой экономики и экономики Российской Федерации. По оптимистичным прогнозам основные показатели социально-экономического развития Пермского края следующие:</w:t>
      </w:r>
    </w:p>
    <w:p w:rsidR="00C13897" w:rsidRDefault="00C13897">
      <w:pPr>
        <w:pStyle w:val="ConsPlusNormal"/>
        <w:ind w:firstLine="540"/>
        <w:jc w:val="both"/>
      </w:pPr>
      <w:r>
        <w:t>валовой региональный продукт в 2019 году увеличится на 4,5% к уровню 2013 года;</w:t>
      </w:r>
    </w:p>
    <w:p w:rsidR="00C13897" w:rsidRDefault="00C13897">
      <w:pPr>
        <w:pStyle w:val="ConsPlusNormal"/>
        <w:ind w:firstLine="540"/>
        <w:jc w:val="both"/>
      </w:pPr>
      <w:r>
        <w:t>индекс промышленного производства в 2019 году составит 102,4% (к предыдущему году);</w:t>
      </w:r>
    </w:p>
    <w:p w:rsidR="00C13897" w:rsidRDefault="00C13897">
      <w:pPr>
        <w:pStyle w:val="ConsPlusNormal"/>
        <w:ind w:firstLine="540"/>
        <w:jc w:val="both"/>
      </w:pPr>
      <w:r>
        <w:t>индекс потребительских цен в 2019 году составит 106,7% (к предыдущему году).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t>II. Перечень подпрограмм и основных мероприятий</w:t>
      </w:r>
    </w:p>
    <w:p w:rsidR="00C13897" w:rsidRDefault="00C13897">
      <w:pPr>
        <w:pStyle w:val="ConsPlusNormal"/>
        <w:jc w:val="center"/>
      </w:pPr>
      <w:r>
        <w:t>государственной программы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2.1. Для достижения заявленных целей и решения поставленных задач Программа содержит в себе подпрограммы и мероприятия, необходимые для обеспечения преемственности на территории Пермского края государственных программ Российской Федерации: "Экономическое развитие и инновационная экономика", "Развитие промышленности и повышение ее конкурентоспособности", "Развитие науки и технологий", "Развитие внешнеэкономической деятельности".</w:t>
      </w:r>
    </w:p>
    <w:p w:rsidR="00C13897" w:rsidRDefault="00C13897">
      <w:pPr>
        <w:pStyle w:val="ConsPlusNormal"/>
        <w:ind w:firstLine="540"/>
        <w:jc w:val="both"/>
      </w:pPr>
      <w:r>
        <w:t>2.2. В рамках настоящей Программы предусмотрены к реализации 8 подпрограмм:</w:t>
      </w:r>
    </w:p>
    <w:p w:rsidR="00C13897" w:rsidRDefault="00C13897">
      <w:pPr>
        <w:pStyle w:val="ConsPlusNormal"/>
        <w:ind w:firstLine="540"/>
        <w:jc w:val="both"/>
      </w:pPr>
      <w:r>
        <w:t xml:space="preserve">"Инновационная экономика" согласно </w:t>
      </w:r>
      <w:hyperlink w:anchor="P434" w:history="1">
        <w:r>
          <w:rPr>
            <w:color w:val="0000FF"/>
          </w:rPr>
          <w:t>приложению 1</w:t>
        </w:r>
      </w:hyperlink>
      <w:r>
        <w:t xml:space="preserve"> к настоящей Программе;</w:t>
      </w:r>
    </w:p>
    <w:p w:rsidR="00C13897" w:rsidRDefault="00C13897">
      <w:pPr>
        <w:pStyle w:val="ConsPlusNormal"/>
        <w:ind w:firstLine="540"/>
        <w:jc w:val="both"/>
      </w:pPr>
      <w:r>
        <w:t xml:space="preserve">"Привлечение инвестиций и формирование благоприятной инвестиционной среды" согласно </w:t>
      </w:r>
      <w:hyperlink w:anchor="P566" w:history="1">
        <w:r>
          <w:rPr>
            <w:color w:val="0000FF"/>
          </w:rPr>
          <w:t>приложению 2</w:t>
        </w:r>
      </w:hyperlink>
      <w:r>
        <w:t xml:space="preserve"> к настоящей Программе;</w:t>
      </w:r>
    </w:p>
    <w:p w:rsidR="00C13897" w:rsidRDefault="00C13897">
      <w:pPr>
        <w:pStyle w:val="ConsPlusNormal"/>
        <w:ind w:firstLine="540"/>
        <w:jc w:val="both"/>
      </w:pPr>
      <w:r>
        <w:t xml:space="preserve">"Развитие промышленности Пермского края и повышение ее конкурентоспособности" согласно </w:t>
      </w:r>
      <w:hyperlink w:anchor="P701" w:history="1">
        <w:r>
          <w:rPr>
            <w:color w:val="0000FF"/>
          </w:rPr>
          <w:t>приложению 3</w:t>
        </w:r>
      </w:hyperlink>
      <w:r>
        <w:t xml:space="preserve"> к настоящей Программе;</w:t>
      </w:r>
    </w:p>
    <w:p w:rsidR="00C13897" w:rsidRDefault="00C13897">
      <w:pPr>
        <w:pStyle w:val="ConsPlusNormal"/>
        <w:ind w:firstLine="540"/>
        <w:jc w:val="both"/>
      </w:pPr>
      <w:r>
        <w:t xml:space="preserve">"Развитие малого и среднего предпринимательства в Пермском крае" согласно </w:t>
      </w:r>
      <w:hyperlink w:anchor="P824" w:history="1">
        <w:r>
          <w:rPr>
            <w:color w:val="0000FF"/>
          </w:rPr>
          <w:t xml:space="preserve">приложению </w:t>
        </w:r>
        <w:r>
          <w:rPr>
            <w:color w:val="0000FF"/>
          </w:rPr>
          <w:lastRenderedPageBreak/>
          <w:t>4</w:t>
        </w:r>
      </w:hyperlink>
      <w:r>
        <w:t xml:space="preserve"> к настоящей Программе;</w:t>
      </w:r>
    </w:p>
    <w:p w:rsidR="00C13897" w:rsidRDefault="00C13897">
      <w:pPr>
        <w:pStyle w:val="ConsPlusNormal"/>
        <w:ind w:firstLine="540"/>
        <w:jc w:val="both"/>
      </w:pPr>
      <w:r>
        <w:t xml:space="preserve">"Развитие внутреннего потребительского рынка" согласно </w:t>
      </w:r>
      <w:hyperlink w:anchor="P1092" w:history="1">
        <w:r>
          <w:rPr>
            <w:color w:val="0000FF"/>
          </w:rPr>
          <w:t>приложению 5</w:t>
        </w:r>
      </w:hyperlink>
      <w:r>
        <w:t xml:space="preserve"> к настоящей Программе;</w:t>
      </w:r>
    </w:p>
    <w:p w:rsidR="00C13897" w:rsidRDefault="00C13897">
      <w:pPr>
        <w:pStyle w:val="ConsPlusNormal"/>
        <w:ind w:firstLine="540"/>
        <w:jc w:val="both"/>
      </w:pPr>
      <w:r>
        <w:t xml:space="preserve">"Развитие инновационного территориального кластера ракетного двигателестроения "Технополис "Новый Звездный" согласно </w:t>
      </w:r>
      <w:hyperlink w:anchor="P1209" w:history="1">
        <w:r>
          <w:rPr>
            <w:color w:val="0000FF"/>
          </w:rPr>
          <w:t>приложению 6</w:t>
        </w:r>
      </w:hyperlink>
      <w:r>
        <w:t xml:space="preserve"> к настоящей Программе;</w:t>
      </w:r>
    </w:p>
    <w:p w:rsidR="00C13897" w:rsidRDefault="00C13897">
      <w:pPr>
        <w:pStyle w:val="ConsPlusNormal"/>
        <w:ind w:firstLine="540"/>
        <w:jc w:val="both"/>
      </w:pPr>
      <w:r>
        <w:t xml:space="preserve">"Развитие инновационного территориального кластера волоконно-оптических технологий "Фотоника" согласно </w:t>
      </w:r>
      <w:hyperlink w:anchor="P1398" w:history="1">
        <w:r>
          <w:rPr>
            <w:color w:val="0000FF"/>
          </w:rPr>
          <w:t>приложению 7</w:t>
        </w:r>
      </w:hyperlink>
      <w:r>
        <w:t xml:space="preserve"> к настоящей Программе.</w:t>
      </w:r>
    </w:p>
    <w:p w:rsidR="00C13897" w:rsidRDefault="00C13897">
      <w:pPr>
        <w:pStyle w:val="ConsPlusNormal"/>
        <w:ind w:firstLine="540"/>
        <w:jc w:val="both"/>
      </w:pPr>
      <w:r>
        <w:t xml:space="preserve">"Обеспечение реализации государственной программы" согласно </w:t>
      </w:r>
      <w:hyperlink w:anchor="P1586" w:history="1">
        <w:r>
          <w:rPr>
            <w:color w:val="0000FF"/>
          </w:rPr>
          <w:t>приложению 8</w:t>
        </w:r>
      </w:hyperlink>
      <w:r>
        <w:t xml:space="preserve"> к настоящей Программе.</w:t>
      </w:r>
    </w:p>
    <w:p w:rsidR="00C13897" w:rsidRDefault="00C13897">
      <w:pPr>
        <w:pStyle w:val="ConsPlusNormal"/>
        <w:ind w:firstLine="540"/>
        <w:jc w:val="both"/>
      </w:pPr>
      <w:r>
        <w:t>2.3. Мероприятия Программы реализуются в рамках подпрограмм и обеспечивают решение задач и достижение цели Программы.</w:t>
      </w:r>
    </w:p>
    <w:p w:rsidR="00C13897" w:rsidRDefault="00C13897">
      <w:pPr>
        <w:pStyle w:val="ConsPlusNormal"/>
        <w:ind w:firstLine="540"/>
        <w:jc w:val="both"/>
      </w:pPr>
      <w:r>
        <w:t xml:space="preserve">Перечень мероприятий Программы с указанием сроков их реализации и ожидаемых результатов изложен в </w:t>
      </w:r>
      <w:hyperlink w:anchor="P1698" w:history="1">
        <w:r>
          <w:rPr>
            <w:color w:val="0000FF"/>
          </w:rPr>
          <w:t>приложении 9</w:t>
        </w:r>
      </w:hyperlink>
      <w:r>
        <w:t xml:space="preserve"> к Программе.</w:t>
      </w:r>
    </w:p>
    <w:p w:rsidR="00C13897" w:rsidRDefault="00C13897">
      <w:pPr>
        <w:pStyle w:val="ConsPlusNormal"/>
        <w:ind w:firstLine="540"/>
        <w:jc w:val="both"/>
      </w:pPr>
      <w:r>
        <w:t>2.4. План мероприятий ("дорожная карта") по реализации Стратегии развития малого и среднего предпринимательства в Российской Федерации до 2030 года в рамках подпрограммы "Развитие малого и среднего предпринимательства" утверждается отдельным нормативным правовым актом Правительства Пермского края.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t>III. Основные меры правового регулирования в сфере</w:t>
      </w:r>
    </w:p>
    <w:p w:rsidR="00C13897" w:rsidRDefault="00C13897">
      <w:pPr>
        <w:pStyle w:val="ConsPlusNormal"/>
        <w:jc w:val="center"/>
      </w:pPr>
      <w:r>
        <w:t>экономического развития и инновационной экономики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 xml:space="preserve">Реализация Программы осуществляется в соответствии с </w:t>
      </w:r>
      <w:hyperlink r:id="rId53" w:history="1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государственных программ Пермского края, утвержденным Указом губернатора Пермского края от 24 июня 2013 г. N 74.</w:t>
      </w:r>
    </w:p>
    <w:p w:rsidR="00C13897" w:rsidRDefault="00C13897">
      <w:pPr>
        <w:pStyle w:val="ConsPlusNormal"/>
        <w:ind w:firstLine="540"/>
        <w:jc w:val="both"/>
      </w:pPr>
      <w:r>
        <w:t xml:space="preserve">Основные </w:t>
      </w:r>
      <w:hyperlink w:anchor="P3477" w:history="1">
        <w:r>
          <w:rPr>
            <w:color w:val="0000FF"/>
          </w:rPr>
          <w:t>меры</w:t>
        </w:r>
      </w:hyperlink>
      <w:r>
        <w:t xml:space="preserve"> правового регулирования в сфере экономического развития и инновационной экономики в части инновационной и инвестиционной политики, внешнеэкономических связей, развития промышленности, предпринимательства и торговли Пермского края, направленные на достижение целей и конечных результатов Программы, отражены в приложении 10 к настоящей Программе.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t>IV. Перечень целевых показателей государственной программы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4.1. В соответствии с системой целей и задач Программы установлены следующие целевые показатели:</w:t>
      </w:r>
    </w:p>
    <w:p w:rsidR="00C13897" w:rsidRDefault="00C13897">
      <w:pPr>
        <w:pStyle w:val="ConsPlusNormal"/>
        <w:ind w:firstLine="540"/>
        <w:jc w:val="both"/>
      </w:pPr>
      <w:r>
        <w:t>целевые показатели первого уровня, характеризующие степень достижения цели Программы и решения задач Программы;</w:t>
      </w:r>
    </w:p>
    <w:p w:rsidR="00C13897" w:rsidRDefault="00C13897">
      <w:pPr>
        <w:pStyle w:val="ConsPlusNormal"/>
        <w:ind w:firstLine="540"/>
        <w:jc w:val="both"/>
      </w:pPr>
      <w:r>
        <w:t>целевые показатели второго уровня, характеризующие степень достижения целей подпрограмм и решения задач подпрограмм.</w:t>
      </w:r>
    </w:p>
    <w:p w:rsidR="00C13897" w:rsidRDefault="00C13897">
      <w:pPr>
        <w:pStyle w:val="ConsPlusNormal"/>
        <w:ind w:firstLine="540"/>
        <w:jc w:val="both"/>
      </w:pPr>
      <w:r>
        <w:t>4.2. Оценка достижений целей и выполнения задач Программы будет осуществляться на основе следующих целевых показателей (индикаторов):</w:t>
      </w:r>
    </w:p>
    <w:p w:rsidR="00C13897" w:rsidRDefault="00C13897">
      <w:pPr>
        <w:pStyle w:val="ConsPlusNormal"/>
        <w:ind w:firstLine="540"/>
        <w:jc w:val="both"/>
      </w:pPr>
      <w:r>
        <w:t>прибыль до налогообложения, млн. рублей;</w:t>
      </w:r>
    </w:p>
    <w:p w:rsidR="00C13897" w:rsidRDefault="00C13897">
      <w:pPr>
        <w:pStyle w:val="ConsPlusNormal"/>
        <w:ind w:firstLine="540"/>
        <w:jc w:val="both"/>
      </w:pPr>
      <w:r>
        <w:t>реальные располагаемые денежные доходы населения, %;</w:t>
      </w:r>
    </w:p>
    <w:p w:rsidR="00C13897" w:rsidRDefault="00C13897">
      <w:pPr>
        <w:pStyle w:val="ConsPlusNormal"/>
        <w:ind w:firstLine="540"/>
        <w:jc w:val="both"/>
      </w:pPr>
      <w:r>
        <w:t>поступление налоговых и неналоговых доходов в консолидированный бюджет Пермского края, млн. руб.</w:t>
      </w:r>
    </w:p>
    <w:p w:rsidR="00C13897" w:rsidRDefault="00C13897">
      <w:pPr>
        <w:pStyle w:val="ConsPlusNormal"/>
        <w:ind w:firstLine="540"/>
        <w:jc w:val="both"/>
      </w:pPr>
      <w:r>
        <w:t>4.3. Перечень показателей носит открытый характер и предусматривает возможность корректировки в случае потери информативности показателя (достижения максимального значения или насыщения).</w:t>
      </w:r>
    </w:p>
    <w:p w:rsidR="00C13897" w:rsidRDefault="00C13897">
      <w:pPr>
        <w:pStyle w:val="ConsPlusNormal"/>
        <w:ind w:firstLine="540"/>
        <w:jc w:val="both"/>
      </w:pPr>
      <w:r>
        <w:t xml:space="preserve">4.4. Перечень целевых показателей Программы и входящих в нее подпрограмм с расшифровкой плановых значений по годам ее реализации, а также сведения о взаимосвязи мероприятий и результатов их выполнения с конечными целевыми показателями Программы приведены в </w:t>
      </w:r>
      <w:hyperlink w:anchor="P3632" w:history="1">
        <w:r>
          <w:rPr>
            <w:color w:val="0000FF"/>
          </w:rPr>
          <w:t>приложении 11</w:t>
        </w:r>
      </w:hyperlink>
      <w:r>
        <w:t xml:space="preserve"> к Программе, </w:t>
      </w:r>
      <w:hyperlink w:anchor="P4797" w:history="1">
        <w:r>
          <w:rPr>
            <w:color w:val="0000FF"/>
          </w:rPr>
          <w:t>сведения</w:t>
        </w:r>
      </w:hyperlink>
      <w:r>
        <w:t xml:space="preserve"> о порядке сбора информации и методике расчета фактических значений целевых показателей приведены в приложении 12 к настоящей Программе.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lastRenderedPageBreak/>
        <w:t>V. Ресурсное обеспечение государственной программы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5.1. Информация по ресурсному обеспечению Программы представлена в паспорте Программы. Дополнительная информация изложена в приложениях к Программе:</w:t>
      </w:r>
    </w:p>
    <w:p w:rsidR="00C13897" w:rsidRDefault="00D374C6">
      <w:pPr>
        <w:pStyle w:val="ConsPlusNormal"/>
        <w:ind w:firstLine="540"/>
        <w:jc w:val="both"/>
      </w:pPr>
      <w:hyperlink w:anchor="P5292" w:history="1">
        <w:r w:rsidR="00C13897">
          <w:rPr>
            <w:color w:val="0000FF"/>
          </w:rPr>
          <w:t>приложение 13</w:t>
        </w:r>
      </w:hyperlink>
      <w:r w:rsidR="00C13897">
        <w:t xml:space="preserve"> - финансовое обеспечение реализации Программы за счет средств бюджета Пермского края;</w:t>
      </w:r>
    </w:p>
    <w:p w:rsidR="00C13897" w:rsidRDefault="00D374C6">
      <w:pPr>
        <w:pStyle w:val="ConsPlusNormal"/>
        <w:ind w:firstLine="540"/>
        <w:jc w:val="both"/>
      </w:pPr>
      <w:hyperlink w:anchor="P7561" w:history="1">
        <w:r w:rsidR="00C13897">
          <w:rPr>
            <w:color w:val="0000FF"/>
          </w:rPr>
          <w:t>приложение 14</w:t>
        </w:r>
      </w:hyperlink>
      <w:r w:rsidR="00C13897">
        <w:t xml:space="preserve"> - финансовое обеспечение реализации Программы за счет средств федерального бюджета;</w:t>
      </w:r>
    </w:p>
    <w:p w:rsidR="00C13897" w:rsidRDefault="00D374C6">
      <w:pPr>
        <w:pStyle w:val="ConsPlusNormal"/>
        <w:ind w:firstLine="540"/>
        <w:jc w:val="both"/>
      </w:pPr>
      <w:hyperlink w:anchor="P8395" w:history="1">
        <w:r w:rsidR="00C13897">
          <w:rPr>
            <w:color w:val="0000FF"/>
          </w:rPr>
          <w:t>приложение 15</w:t>
        </w:r>
      </w:hyperlink>
      <w:r w:rsidR="00C13897">
        <w:t xml:space="preserve"> - финансовое обеспечение реализации Программы за счет внебюджетных источников финансирования и средств местных бюджетов;</w:t>
      </w:r>
    </w:p>
    <w:p w:rsidR="00C13897" w:rsidRDefault="00D374C6">
      <w:pPr>
        <w:pStyle w:val="ConsPlusNormal"/>
        <w:ind w:firstLine="540"/>
        <w:jc w:val="both"/>
      </w:pPr>
      <w:hyperlink w:anchor="P9452" w:history="1">
        <w:r w:rsidR="00C13897">
          <w:rPr>
            <w:color w:val="0000FF"/>
          </w:rPr>
          <w:t>приложение 16</w:t>
        </w:r>
      </w:hyperlink>
      <w:r w:rsidR="00C13897">
        <w:t xml:space="preserve"> - финансовое обеспечение реализации Программы за счет всех источников финансирования.</w:t>
      </w:r>
    </w:p>
    <w:p w:rsidR="00C13897" w:rsidRDefault="00C13897">
      <w:pPr>
        <w:pStyle w:val="ConsPlusNormal"/>
        <w:ind w:firstLine="540"/>
        <w:jc w:val="both"/>
      </w:pPr>
      <w:r>
        <w:t>5.2. Объем ресурсного обеспечения Программы за счет средств федерального бюджета будет определяться ежегодно по итогам конкурсного отбора субъектов Российской Федерации, бюджетам которых предоставляются субсидии из федерального бюджета на государственную поддержку в рамках реализации отдельных подпрограмм.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t>VI. Основные меры государственного регулирования</w:t>
      </w:r>
    </w:p>
    <w:p w:rsidR="00C13897" w:rsidRDefault="00C13897">
      <w:pPr>
        <w:pStyle w:val="ConsPlusNormal"/>
        <w:jc w:val="center"/>
      </w:pPr>
      <w:r>
        <w:t>и управления рисками в сфере реализации государственной</w:t>
      </w:r>
    </w:p>
    <w:p w:rsidR="00C13897" w:rsidRDefault="00C13897">
      <w:pPr>
        <w:pStyle w:val="ConsPlusNormal"/>
        <w:jc w:val="center"/>
      </w:pPr>
      <w:r>
        <w:t>программы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6.1. 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C13897" w:rsidRDefault="00C13897">
      <w:pPr>
        <w:pStyle w:val="ConsPlusNormal"/>
        <w:ind w:firstLine="540"/>
        <w:jc w:val="both"/>
      </w:pPr>
      <w:r>
        <w:t>институционально-правовые риски, связанные с отсутствием законодательного регулирования основных направлений Программы на уровне Пермского края и (или) недостаточно быстрым формированием институтов, предусмотренных Программой;</w:t>
      </w:r>
    </w:p>
    <w:p w:rsidR="00C13897" w:rsidRDefault="00C13897">
      <w:pPr>
        <w:pStyle w:val="ConsPlusNormal"/>
        <w:ind w:firstLine="540"/>
        <w:jc w:val="both"/>
      </w:pPr>
      <w:r>
        <w:t>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13897" w:rsidRDefault="00C13897">
      <w:pPr>
        <w:pStyle w:val="ConsPlusNormal"/>
        <w:ind w:firstLine="540"/>
        <w:jc w:val="both"/>
      </w:pPr>
      <w:r>
        <w:t>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источников;</w:t>
      </w:r>
    </w:p>
    <w:p w:rsidR="00C13897" w:rsidRDefault="00C13897">
      <w:pPr>
        <w:pStyle w:val="ConsPlusNormal"/>
        <w:ind w:firstLine="540"/>
        <w:jc w:val="both"/>
      </w:pPr>
      <w:r>
        <w:t>непредвиденные риски, связанные с кризисными явлениями в экономике Пермского края,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бюджетных средств на преодоление последствий таких катастроф.</w:t>
      </w:r>
    </w:p>
    <w:p w:rsidR="00C13897" w:rsidRDefault="00C13897">
      <w:pPr>
        <w:pStyle w:val="ConsPlusNormal"/>
        <w:ind w:firstLine="540"/>
        <w:jc w:val="both"/>
      </w:pPr>
      <w:r>
        <w:t>6.2. Вышеуказанные риски можно распределить по уровням их влияния на реализацию Программы.</w:t>
      </w:r>
    </w:p>
    <w:p w:rsidR="00C13897" w:rsidRDefault="00C13897">
      <w:pPr>
        <w:pStyle w:val="ConsPlusNormal"/>
        <w:ind w:firstLine="540"/>
        <w:jc w:val="both"/>
      </w:pPr>
      <w:r>
        <w:t>6.2.1. Уровень влияния - умеренный.</w:t>
      </w:r>
    </w:p>
    <w:p w:rsidR="00C13897" w:rsidRDefault="00C13897">
      <w:pPr>
        <w:pStyle w:val="ConsPlusNormal"/>
        <w:ind w:firstLine="540"/>
        <w:jc w:val="both"/>
      </w:pPr>
      <w:r>
        <w:t>6.2.1.1. Институционально-правовые риски:</w:t>
      </w:r>
    </w:p>
    <w:p w:rsidR="00C13897" w:rsidRDefault="00C13897">
      <w:pPr>
        <w:pStyle w:val="ConsPlusNormal"/>
        <w:ind w:firstLine="540"/>
        <w:jc w:val="both"/>
      </w:pPr>
      <w:r>
        <w:t>отсутствие нормативного регулирования основных мероприятий Программы;</w:t>
      </w:r>
    </w:p>
    <w:p w:rsidR="00C13897" w:rsidRDefault="00C13897">
      <w:pPr>
        <w:pStyle w:val="ConsPlusNormal"/>
        <w:ind w:firstLine="540"/>
        <w:jc w:val="both"/>
      </w:pPr>
      <w:r>
        <w:t>недостаточно быстрое формирование механизмов и инструментов реализации основных мероприятий Программы.</w:t>
      </w:r>
    </w:p>
    <w:p w:rsidR="00C13897" w:rsidRDefault="00C13897">
      <w:pPr>
        <w:pStyle w:val="ConsPlusNormal"/>
        <w:ind w:firstLine="540"/>
        <w:jc w:val="both"/>
      </w:pPr>
      <w:r>
        <w:t>Меры по снижению риска:</w:t>
      </w:r>
    </w:p>
    <w:p w:rsidR="00C13897" w:rsidRDefault="00C13897">
      <w:pPr>
        <w:pStyle w:val="ConsPlusNormal"/>
        <w:ind w:firstLine="540"/>
        <w:jc w:val="both"/>
      </w:pPr>
      <w:r>
        <w:t>принятие нормативных правовых актов Пермского края, регулирующих сферы анализа и прогнозирования социально-экономического развития края и размещения государственных заказов на поставки товаров, выполнение работ и оказание услуг;</w:t>
      </w:r>
    </w:p>
    <w:p w:rsidR="00C13897" w:rsidRDefault="00C13897">
      <w:pPr>
        <w:pStyle w:val="ConsPlusNormal"/>
        <w:ind w:firstLine="540"/>
        <w:jc w:val="both"/>
      </w:pPr>
      <w:r>
        <w:t xml:space="preserve">разработка и реализация нормативных правовых актов Пермского края, </w:t>
      </w:r>
      <w:r>
        <w:lastRenderedPageBreak/>
        <w:t>предусматривающих механизмы и показатели конкуренции между муниципальными образованиями (поселениями).</w:t>
      </w:r>
    </w:p>
    <w:p w:rsidR="00C13897" w:rsidRDefault="00C13897">
      <w:pPr>
        <w:pStyle w:val="ConsPlusNormal"/>
        <w:ind w:firstLine="540"/>
        <w:jc w:val="both"/>
      </w:pPr>
      <w:r>
        <w:t>6.2.1.2. Организационные риски:</w:t>
      </w:r>
    </w:p>
    <w:p w:rsidR="00C13897" w:rsidRDefault="00C13897">
      <w:pPr>
        <w:pStyle w:val="ConsPlusNormal"/>
        <w:ind w:firstLine="540"/>
        <w:jc w:val="both"/>
      </w:pPr>
      <w:r>
        <w:t>неактуальность прогнозирования и запаздывание разработки, согласования и выполнения мероприятий Программы;</w:t>
      </w:r>
    </w:p>
    <w:p w:rsidR="00C13897" w:rsidRDefault="00C13897">
      <w:pPr>
        <w:pStyle w:val="ConsPlusNormal"/>
        <w:ind w:firstLine="540"/>
        <w:jc w:val="both"/>
      </w:pPr>
      <w:r>
        <w:t>недостаточная гибкость и адаптируемость Программы к изменению мировых тенденций экономического развития и организационным изменениям органов исполнительной власти Пермского края;</w:t>
      </w:r>
    </w:p>
    <w:p w:rsidR="00C13897" w:rsidRDefault="00C13897">
      <w:pPr>
        <w:pStyle w:val="ConsPlusNormal"/>
        <w:ind w:firstLine="540"/>
        <w:jc w:val="both"/>
      </w:pPr>
      <w:r>
        <w:t>пассивное сопротивление отдельных организаций проведению основных мероприятий Программы и мероприятий ведомственных целевых программ, включенных в Программу.</w:t>
      </w:r>
    </w:p>
    <w:p w:rsidR="00C13897" w:rsidRDefault="00C13897">
      <w:pPr>
        <w:pStyle w:val="ConsPlusNormal"/>
        <w:ind w:firstLine="540"/>
        <w:jc w:val="both"/>
      </w:pPr>
      <w:r>
        <w:t>Меры по снижению риска:</w:t>
      </w:r>
    </w:p>
    <w:p w:rsidR="00C13897" w:rsidRDefault="00C13897">
      <w:pPr>
        <w:pStyle w:val="ConsPlusNormal"/>
        <w:ind w:firstLine="540"/>
        <w:jc w:val="both"/>
      </w:pPr>
      <w:r>
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</w:r>
    </w:p>
    <w:p w:rsidR="00C13897" w:rsidRDefault="00C13897">
      <w:pPr>
        <w:pStyle w:val="ConsPlusNormal"/>
        <w:ind w:firstLine="540"/>
        <w:jc w:val="both"/>
      </w:pPr>
      <w:r>
        <w:t>координация деятельности персонала ответственного исполнителя и соисполнителей и налаживание административных процедур для снижения данного риска.</w:t>
      </w:r>
    </w:p>
    <w:p w:rsidR="00C13897" w:rsidRDefault="00C13897">
      <w:pPr>
        <w:pStyle w:val="ConsPlusNormal"/>
        <w:ind w:firstLine="540"/>
        <w:jc w:val="both"/>
      </w:pPr>
      <w:r>
        <w:t>6.2.2. Уровень влияния - высокий.</w:t>
      </w:r>
    </w:p>
    <w:p w:rsidR="00C13897" w:rsidRDefault="00C13897">
      <w:pPr>
        <w:pStyle w:val="ConsPlusNormal"/>
        <w:ind w:firstLine="540"/>
        <w:jc w:val="both"/>
      </w:pPr>
      <w:r>
        <w:t>6.2.2.1. Финансовые риски:</w:t>
      </w:r>
    </w:p>
    <w:p w:rsidR="00C13897" w:rsidRDefault="00C13897">
      <w:pPr>
        <w:pStyle w:val="ConsPlusNormal"/>
        <w:ind w:firstLine="540"/>
        <w:jc w:val="both"/>
      </w:pPr>
      <w:r>
        <w:t>дефицит бюджетных средств, необходимых на реализацию основных мероприятий Программы и подпрограмм, включенных в Программу;</w:t>
      </w:r>
    </w:p>
    <w:p w:rsidR="00C13897" w:rsidRDefault="00C13897">
      <w:pPr>
        <w:pStyle w:val="ConsPlusNormal"/>
        <w:ind w:firstLine="540"/>
        <w:jc w:val="both"/>
      </w:pPr>
      <w:r>
        <w:t>недостаточное привлечение внебюджетных средств, предусмотренных в подпрограммах, включенных в Программу.</w:t>
      </w:r>
    </w:p>
    <w:p w:rsidR="00C13897" w:rsidRDefault="00C13897">
      <w:pPr>
        <w:pStyle w:val="ConsPlusNormal"/>
        <w:ind w:firstLine="540"/>
        <w:jc w:val="both"/>
      </w:pPr>
      <w:r>
        <w:t>Меры по снижению риска:</w:t>
      </w:r>
    </w:p>
    <w:p w:rsidR="00C13897" w:rsidRDefault="00C13897">
      <w:pPr>
        <w:pStyle w:val="ConsPlusNormal"/>
        <w:ind w:firstLine="540"/>
        <w:jc w:val="both"/>
      </w:pPr>
      <w:r>
        <w:t>обеспечение сбалансированного распределения финансовых средств по основным мероприятиям Программы и ведомственных целевым программам, включенным в Программу, в соответствии с ожидаемыми конечными результатами.</w:t>
      </w:r>
    </w:p>
    <w:p w:rsidR="00C13897" w:rsidRDefault="00C13897">
      <w:pPr>
        <w:pStyle w:val="ConsPlusNormal"/>
        <w:ind w:firstLine="540"/>
        <w:jc w:val="both"/>
      </w:pPr>
      <w:r>
        <w:t>6.2.2.2. Непредвиденные риски:</w:t>
      </w:r>
    </w:p>
    <w:p w:rsidR="00C13897" w:rsidRDefault="00C13897">
      <w:pPr>
        <w:pStyle w:val="ConsPlusNormal"/>
        <w:ind w:firstLine="540"/>
        <w:jc w:val="both"/>
      </w:pPr>
      <w:r>
        <w:t>резкое ухудшение состояния экономики вследствие финансового и экономического кризиса;</w:t>
      </w:r>
    </w:p>
    <w:p w:rsidR="00C13897" w:rsidRDefault="00C13897">
      <w:pPr>
        <w:pStyle w:val="ConsPlusNormal"/>
        <w:ind w:firstLine="540"/>
        <w:jc w:val="both"/>
      </w:pPr>
      <w:r>
        <w:t>природные и техногенные катастрофы и катаклизмы.</w:t>
      </w:r>
    </w:p>
    <w:p w:rsidR="00C13897" w:rsidRDefault="00C13897">
      <w:pPr>
        <w:pStyle w:val="ConsPlusNormal"/>
        <w:ind w:firstLine="540"/>
        <w:jc w:val="both"/>
      </w:pPr>
      <w:r>
        <w:t>Меры по снижению риска:</w:t>
      </w:r>
    </w:p>
    <w:p w:rsidR="00C13897" w:rsidRDefault="00C13897">
      <w:pPr>
        <w:pStyle w:val="ConsPlusNormal"/>
        <w:ind w:firstLine="540"/>
        <w:jc w:val="both"/>
      </w:pPr>
      <w:r>
        <w:t>осуществление прогнозирования социально-экономического развития с учетом возможного ухудшения экономической ситуации.</w:t>
      </w:r>
    </w:p>
    <w:p w:rsidR="00C13897" w:rsidRDefault="00C13897">
      <w:pPr>
        <w:pStyle w:val="ConsPlusNormal"/>
        <w:ind w:firstLine="540"/>
        <w:jc w:val="both"/>
      </w:pPr>
      <w:r>
        <w:t>6.3. Таким образом, из вышеперечисленных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  <w:outlineLvl w:val="1"/>
      </w:pPr>
      <w:r>
        <w:t>VII. Методика оценки эффективности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7.1. Эффективность реализации Программы в целом оценивается исходя из достижения уровня по каждому целевому показателю как по годам по отношению к предыдущему году, так и к запланированному в Программе значению.</w:t>
      </w:r>
    </w:p>
    <w:p w:rsidR="00C13897" w:rsidRDefault="00C13897">
      <w:pPr>
        <w:pStyle w:val="ConsPlusNormal"/>
        <w:ind w:firstLine="540"/>
        <w:jc w:val="both"/>
      </w:pPr>
      <w:r>
        <w:t>7.2. Ответственный исполнитель Программы использует результаты оценки эффективности ее выполнения при принятии решений:</w:t>
      </w:r>
    </w:p>
    <w:p w:rsidR="00C13897" w:rsidRDefault="00C13897">
      <w:pPr>
        <w:pStyle w:val="ConsPlusNormal"/>
        <w:ind w:firstLine="540"/>
        <w:jc w:val="both"/>
      </w:pPr>
      <w:r>
        <w:t>о корректировке плана реализации Программы на текущий год;</w:t>
      </w:r>
    </w:p>
    <w:p w:rsidR="00C13897" w:rsidRDefault="00C13897">
      <w:pPr>
        <w:pStyle w:val="ConsPlusNormal"/>
        <w:ind w:firstLine="540"/>
        <w:jc w:val="both"/>
      </w:pPr>
      <w:r>
        <w:t>о формировании плана реализации Программы на очередной год;</w:t>
      </w:r>
    </w:p>
    <w:p w:rsidR="00C13897" w:rsidRDefault="00C13897">
      <w:pPr>
        <w:pStyle w:val="ConsPlusNormal"/>
        <w:ind w:firstLine="540"/>
        <w:jc w:val="both"/>
      </w:pPr>
      <w:r>
        <w:t>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C13897" w:rsidRDefault="00C13897">
      <w:pPr>
        <w:pStyle w:val="ConsPlusNormal"/>
        <w:ind w:firstLine="540"/>
        <w:jc w:val="both"/>
      </w:pPr>
      <w:r>
        <w:t>7.3. Оценка эффективности осуществляется следующими способами:</w:t>
      </w:r>
    </w:p>
    <w:p w:rsidR="00C13897" w:rsidRDefault="00C13897">
      <w:pPr>
        <w:pStyle w:val="ConsPlusNormal"/>
        <w:ind w:firstLine="540"/>
        <w:jc w:val="both"/>
      </w:pPr>
      <w:r>
        <w:t>обследование (анализ) ответственным исполнителем текущего состояния сферы реализации Программы на основе достигнутых результатов;</w:t>
      </w:r>
    </w:p>
    <w:p w:rsidR="00C13897" w:rsidRDefault="00C13897">
      <w:pPr>
        <w:pStyle w:val="ConsPlusNormal"/>
        <w:ind w:firstLine="540"/>
        <w:jc w:val="both"/>
      </w:pPr>
      <w:r>
        <w:t>экспертная оценка хода и результатов реализации Программы.</w:t>
      </w:r>
    </w:p>
    <w:p w:rsidR="00C13897" w:rsidRDefault="00C13897">
      <w:pPr>
        <w:pStyle w:val="ConsPlusNormal"/>
        <w:ind w:firstLine="540"/>
        <w:jc w:val="both"/>
      </w:pPr>
      <w:r>
        <w:t>7.4. Методика оценки эффективности Программы учитывает необходимость проведения следующих оценок:</w:t>
      </w:r>
    </w:p>
    <w:p w:rsidR="00C13897" w:rsidRDefault="00C13897">
      <w:pPr>
        <w:pStyle w:val="ConsPlusNormal"/>
        <w:ind w:firstLine="540"/>
        <w:jc w:val="both"/>
      </w:pPr>
      <w:r>
        <w:lastRenderedPageBreak/>
        <w:t>7.4.1. степень достижения целей и решения задач Программы.</w:t>
      </w:r>
    </w:p>
    <w:p w:rsidR="00C13897" w:rsidRDefault="00C13897">
      <w:pPr>
        <w:pStyle w:val="ConsPlusNormal"/>
        <w:ind w:firstLine="540"/>
        <w:jc w:val="both"/>
      </w:pPr>
      <w: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СДЦ = (СДП1 + СДП2 + СДПN) / N,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где</w:t>
      </w:r>
    </w:p>
    <w:p w:rsidR="00C13897" w:rsidRDefault="00C13897">
      <w:pPr>
        <w:pStyle w:val="ConsPlusNormal"/>
        <w:ind w:firstLine="540"/>
        <w:jc w:val="both"/>
      </w:pPr>
      <w:r>
        <w:t>СДЦ - степень достижения целей (решения задач),</w:t>
      </w:r>
    </w:p>
    <w:p w:rsidR="00C13897" w:rsidRDefault="00C13897">
      <w:pPr>
        <w:pStyle w:val="ConsPlusNormal"/>
        <w:ind w:firstLine="540"/>
        <w:jc w:val="both"/>
      </w:pPr>
      <w:r>
        <w:t>СДП - степень достижения показателя (индикатора) Программы (подпрограммы),</w:t>
      </w:r>
    </w:p>
    <w:p w:rsidR="00C13897" w:rsidRDefault="00C13897">
      <w:pPr>
        <w:pStyle w:val="ConsPlusNormal"/>
        <w:ind w:firstLine="540"/>
        <w:jc w:val="both"/>
      </w:pPr>
      <w:r>
        <w:t>N - количество показателей (индикаторов) Программы (подпрограммы);</w:t>
      </w:r>
    </w:p>
    <w:p w:rsidR="00C13897" w:rsidRDefault="00C13897">
      <w:pPr>
        <w:pStyle w:val="ConsPlusNormal"/>
        <w:ind w:firstLine="540"/>
        <w:jc w:val="both"/>
      </w:pPr>
      <w:r>
        <w:t>7.4.2. степень достижения показателя (индикатора) Программы (подпрограммы) рассчитывается по формуле: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СДП = ЗФ / ЗП x 100%,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где</w:t>
      </w:r>
    </w:p>
    <w:p w:rsidR="00C13897" w:rsidRDefault="00C13897">
      <w:pPr>
        <w:pStyle w:val="ConsPlusNormal"/>
        <w:ind w:firstLine="540"/>
        <w:jc w:val="both"/>
      </w:pPr>
      <w:r>
        <w:t>ЗФ - фактическое значение показателя (индикатора) Программы (подпрограммы),</w:t>
      </w:r>
    </w:p>
    <w:p w:rsidR="00C13897" w:rsidRDefault="00C13897">
      <w:pPr>
        <w:pStyle w:val="ConsPlusNormal"/>
        <w:ind w:firstLine="540"/>
        <w:jc w:val="both"/>
      </w:pPr>
      <w:r>
        <w:t>ЗП - плановое значение показателя (индикатора) Программы (подпрограммы) (для показателей (индикаторов), желаемой тенденцией развития которых является рост значений),</w:t>
      </w:r>
    </w:p>
    <w:p w:rsidR="00C13897" w:rsidRDefault="00C13897">
      <w:pPr>
        <w:pStyle w:val="ConsPlusNormal"/>
        <w:ind w:firstLine="540"/>
        <w:jc w:val="both"/>
      </w:pPr>
      <w:r>
        <w:t>или</w:t>
      </w:r>
    </w:p>
    <w:p w:rsidR="00C13897" w:rsidRDefault="00C13897">
      <w:pPr>
        <w:pStyle w:val="ConsPlusNormal"/>
        <w:ind w:firstLine="540"/>
        <w:jc w:val="both"/>
      </w:pPr>
      <w:r>
        <w:t>СДП = ЗП / ЗФ x 100% (для показателей (индикаторов), желаемой тенденцией развития которых является снижение значений);</w:t>
      </w:r>
    </w:p>
    <w:p w:rsidR="00C13897" w:rsidRDefault="00C13897">
      <w:pPr>
        <w:pStyle w:val="ConsPlusNormal"/>
        <w:ind w:firstLine="540"/>
        <w:jc w:val="both"/>
      </w:pPr>
      <w:r>
        <w:t>7.4.3. степень соответствия запланированному уровню затрат и эффективности использования средств бюджета Пермского края и иных источников ресурсного обеспечения Программы путем сопоставления фактических и плановых объемов финансирования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 (федеральный бюджет, краевой бюджет, внебюджетные источники) по формуле: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УФ = ФФ / ФП x 100%,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где</w:t>
      </w:r>
    </w:p>
    <w:p w:rsidR="00C13897" w:rsidRDefault="00C13897">
      <w:pPr>
        <w:pStyle w:val="ConsPlusNormal"/>
        <w:ind w:firstLine="540"/>
        <w:jc w:val="both"/>
      </w:pPr>
      <w:r>
        <w:t>УФ - уровень финансирования реализации основных мероприятий Программы (подпрограммы),</w:t>
      </w:r>
    </w:p>
    <w:p w:rsidR="00C13897" w:rsidRDefault="00C13897">
      <w:pPr>
        <w:pStyle w:val="ConsPlusNormal"/>
        <w:ind w:firstLine="540"/>
        <w:jc w:val="both"/>
      </w:pPr>
      <w:r>
        <w:t>ФФ - фактический объем финансовых ресурсов, направленный на реализацию мероприятий Программы (подпрограммы),</w:t>
      </w:r>
    </w:p>
    <w:p w:rsidR="00C13897" w:rsidRDefault="00C13897">
      <w:pPr>
        <w:pStyle w:val="ConsPlusNormal"/>
        <w:ind w:firstLine="540"/>
        <w:jc w:val="both"/>
      </w:pPr>
      <w:r>
        <w:t>ФП - плановый объем финансовых ресурсов на реализацию Программы (подпрограммы) на соответствующий отчетный период;</w:t>
      </w:r>
    </w:p>
    <w:p w:rsidR="00C13897" w:rsidRDefault="00C13897">
      <w:pPr>
        <w:pStyle w:val="ConsPlusNormal"/>
        <w:ind w:firstLine="540"/>
        <w:jc w:val="both"/>
      </w:pPr>
      <w:r>
        <w:t>7.4.4. степень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Программы.</w:t>
      </w:r>
    </w:p>
    <w:p w:rsidR="00C13897" w:rsidRDefault="00C13897">
      <w:pPr>
        <w:pStyle w:val="ConsPlusNormal"/>
        <w:ind w:firstLine="540"/>
        <w:jc w:val="both"/>
      </w:pPr>
      <w:r>
        <w:t>Эффективность реализации Программы (подпрограммы) рассчитывается по следующей формуле: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ЭГП = СДЦ x УФ,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где</w:t>
      </w:r>
    </w:p>
    <w:p w:rsidR="00C13897" w:rsidRDefault="00C13897">
      <w:pPr>
        <w:pStyle w:val="ConsPlusNormal"/>
        <w:ind w:firstLine="540"/>
        <w:jc w:val="both"/>
      </w:pPr>
      <w:r>
        <w:t>ЭГП - эффективность реализации программы (подпрограммы),</w:t>
      </w:r>
    </w:p>
    <w:p w:rsidR="00C13897" w:rsidRDefault="00C13897">
      <w:pPr>
        <w:pStyle w:val="ConsPlusNormal"/>
        <w:ind w:firstLine="540"/>
        <w:jc w:val="both"/>
      </w:pPr>
      <w:r>
        <w:t>СДЦ - степень достижения целей (решения задач),</w:t>
      </w:r>
    </w:p>
    <w:p w:rsidR="00C13897" w:rsidRDefault="00C13897">
      <w:pPr>
        <w:pStyle w:val="ConsPlusNormal"/>
        <w:ind w:firstLine="540"/>
        <w:jc w:val="both"/>
      </w:pPr>
      <w:r>
        <w:t>УФ - уровень финансирования реализации основных мероприятий Программы (подпрограммы).</w:t>
      </w:r>
    </w:p>
    <w:p w:rsidR="00C13897" w:rsidRDefault="00C13897">
      <w:pPr>
        <w:pStyle w:val="ConsPlusNormal"/>
        <w:ind w:firstLine="540"/>
        <w:jc w:val="both"/>
      </w:pPr>
      <w:r>
        <w:t xml:space="preserve">7.5. Вывод об эффективности (неэффективности) реализации Программы определяется на </w:t>
      </w:r>
      <w:r>
        <w:lastRenderedPageBreak/>
        <w:t>основании следующих критериев: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381"/>
      </w:tblGrid>
      <w:tr w:rsidR="00C13897">
        <w:tc>
          <w:tcPr>
            <w:tcW w:w="4876" w:type="dxa"/>
          </w:tcPr>
          <w:p w:rsidR="00C13897" w:rsidRDefault="00C13897">
            <w:pPr>
              <w:pStyle w:val="ConsPlusNormal"/>
              <w:jc w:val="center"/>
            </w:pPr>
            <w:r>
              <w:t>Вывод об эффективности реализации государственной программы</w:t>
            </w:r>
          </w:p>
        </w:tc>
        <w:tc>
          <w:tcPr>
            <w:tcW w:w="2381" w:type="dxa"/>
          </w:tcPr>
          <w:p w:rsidR="00C13897" w:rsidRDefault="00C13897">
            <w:pPr>
              <w:pStyle w:val="ConsPlusNormal"/>
              <w:jc w:val="center"/>
            </w:pPr>
            <w:r>
              <w:t>Критерий оценки эффективности ЭГП</w:t>
            </w:r>
          </w:p>
        </w:tc>
      </w:tr>
      <w:tr w:rsidR="00C13897">
        <w:tc>
          <w:tcPr>
            <w:tcW w:w="4876" w:type="dxa"/>
          </w:tcPr>
          <w:p w:rsidR="00C13897" w:rsidRDefault="00C13897">
            <w:pPr>
              <w:pStyle w:val="ConsPlusNormal"/>
            </w:pPr>
            <w:r>
              <w:t>Неэффективная</w:t>
            </w:r>
          </w:p>
        </w:tc>
        <w:tc>
          <w:tcPr>
            <w:tcW w:w="2381" w:type="dxa"/>
          </w:tcPr>
          <w:p w:rsidR="00C13897" w:rsidRDefault="00C13897">
            <w:pPr>
              <w:pStyle w:val="ConsPlusNormal"/>
              <w:jc w:val="center"/>
            </w:pPr>
            <w:r>
              <w:t>менее 0,5</w:t>
            </w:r>
          </w:p>
        </w:tc>
      </w:tr>
      <w:tr w:rsidR="00C13897">
        <w:tc>
          <w:tcPr>
            <w:tcW w:w="4876" w:type="dxa"/>
          </w:tcPr>
          <w:p w:rsidR="00C13897" w:rsidRDefault="00C13897">
            <w:pPr>
              <w:pStyle w:val="ConsPlusNormal"/>
            </w:pPr>
            <w:r>
              <w:t>Уровень эффективности удовлетворительный</w:t>
            </w:r>
          </w:p>
        </w:tc>
        <w:tc>
          <w:tcPr>
            <w:tcW w:w="2381" w:type="dxa"/>
          </w:tcPr>
          <w:p w:rsidR="00C13897" w:rsidRDefault="00C13897">
            <w:pPr>
              <w:pStyle w:val="ConsPlusNormal"/>
              <w:jc w:val="center"/>
            </w:pPr>
            <w:r>
              <w:t>0,5-0,79</w:t>
            </w:r>
          </w:p>
        </w:tc>
      </w:tr>
      <w:tr w:rsidR="00C13897">
        <w:tc>
          <w:tcPr>
            <w:tcW w:w="4876" w:type="dxa"/>
          </w:tcPr>
          <w:p w:rsidR="00C13897" w:rsidRDefault="00C13897">
            <w:pPr>
              <w:pStyle w:val="ConsPlusNormal"/>
            </w:pPr>
            <w:r>
              <w:t>Эффективная</w:t>
            </w:r>
          </w:p>
        </w:tc>
        <w:tc>
          <w:tcPr>
            <w:tcW w:w="2381" w:type="dxa"/>
          </w:tcPr>
          <w:p w:rsidR="00C13897" w:rsidRDefault="00C13897">
            <w:pPr>
              <w:pStyle w:val="ConsPlusNormal"/>
              <w:jc w:val="center"/>
            </w:pPr>
            <w:r>
              <w:t>0,8-1</w:t>
            </w:r>
          </w:p>
        </w:tc>
      </w:tr>
      <w:tr w:rsidR="00C13897">
        <w:tc>
          <w:tcPr>
            <w:tcW w:w="4876" w:type="dxa"/>
          </w:tcPr>
          <w:p w:rsidR="00C13897" w:rsidRDefault="00C13897">
            <w:pPr>
              <w:pStyle w:val="ConsPlusNormal"/>
            </w:pPr>
            <w:r>
              <w:t>Высокоэффективная</w:t>
            </w:r>
          </w:p>
        </w:tc>
        <w:tc>
          <w:tcPr>
            <w:tcW w:w="2381" w:type="dxa"/>
          </w:tcPr>
          <w:p w:rsidR="00C13897" w:rsidRDefault="00C13897">
            <w:pPr>
              <w:pStyle w:val="ConsPlusNormal"/>
              <w:jc w:val="center"/>
            </w:pPr>
            <w:r>
              <w:t>более 1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интервалы значений показателя (индикатора), при которых реализация Программы характеризуется:</w:t>
      </w:r>
    </w:p>
    <w:p w:rsidR="00C13897" w:rsidRDefault="00C13897">
      <w:pPr>
        <w:pStyle w:val="ConsPlusNormal"/>
        <w:ind w:firstLine="540"/>
        <w:jc w:val="both"/>
      </w:pPr>
      <w:r>
        <w:t>высоким уровнем эффективности;</w:t>
      </w:r>
    </w:p>
    <w:p w:rsidR="00C13897" w:rsidRDefault="00C13897">
      <w:pPr>
        <w:pStyle w:val="ConsPlusNormal"/>
        <w:ind w:firstLine="540"/>
        <w:jc w:val="both"/>
      </w:pPr>
      <w:r>
        <w:t>удовлетворительным уровнем эффективности;</w:t>
      </w:r>
    </w:p>
    <w:p w:rsidR="00C13897" w:rsidRDefault="00C13897">
      <w:pPr>
        <w:pStyle w:val="ConsPlusNormal"/>
        <w:ind w:firstLine="540"/>
        <w:jc w:val="both"/>
      </w:pPr>
      <w:r>
        <w:t>неудовлетворительным уровнем эффективности.</w:t>
      </w:r>
    </w:p>
    <w:p w:rsidR="00C13897" w:rsidRDefault="00C13897">
      <w:pPr>
        <w:pStyle w:val="ConsPlusNormal"/>
        <w:ind w:firstLine="540"/>
        <w:jc w:val="both"/>
      </w:pPr>
      <w:r>
        <w:t>7.5.1. Нижняя граница интервала значений показателя (индикатора) для целей отнесения Программы к высокому уровню эффективности определяется значением, соответствующим 95%-му плановому приросту показателя (индикатора)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75%-му плановому приросту значения показателя на соответствующий год.</w:t>
      </w:r>
    </w:p>
    <w:p w:rsidR="00C13897" w:rsidRDefault="00C13897">
      <w:pPr>
        <w:pStyle w:val="ConsPlusNormal"/>
        <w:ind w:firstLine="540"/>
        <w:jc w:val="both"/>
      </w:pPr>
      <w:r>
        <w:t>7.5.2. Программа считается реализуемой с высоким уровнем эффективности, если:</w:t>
      </w:r>
    </w:p>
    <w:p w:rsidR="00C13897" w:rsidRDefault="00C13897">
      <w:pPr>
        <w:pStyle w:val="ConsPlusNormal"/>
        <w:ind w:firstLine="540"/>
        <w:jc w:val="both"/>
      </w:pPr>
      <w:r>
        <w:t>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C13897" w:rsidRDefault="00C13897">
      <w:pPr>
        <w:pStyle w:val="ConsPlusNormal"/>
        <w:ind w:firstLine="540"/>
        <w:jc w:val="both"/>
      </w:pPr>
      <w:r>
        <w:t>уровень финансирования реализации основных мероприятий Программы (Уф) составил не менее 95%, уровень финансирования реализации основных мероприятий всех подпрограмм Программы составил не менее 90%;</w:t>
      </w:r>
    </w:p>
    <w:p w:rsidR="00C13897" w:rsidRDefault="00C13897">
      <w:pPr>
        <w:pStyle w:val="ConsPlusNormal"/>
        <w:ind w:firstLine="540"/>
        <w:jc w:val="both"/>
      </w:pPr>
      <w:r>
        <w:t>не менее 95% мероприятий, запланированных на отчетный год, выполнены в полном объеме.</w:t>
      </w:r>
    </w:p>
    <w:p w:rsidR="00C13897" w:rsidRDefault="00C13897">
      <w:pPr>
        <w:pStyle w:val="ConsPlusNormal"/>
        <w:ind w:firstLine="540"/>
        <w:jc w:val="both"/>
      </w:pPr>
      <w:r>
        <w:t>7.5.3. Программа считается реализуемой с удовлетворительным уровнем эффективности, если:</w:t>
      </w:r>
    </w:p>
    <w:p w:rsidR="00C13897" w:rsidRDefault="00C13897">
      <w:pPr>
        <w:pStyle w:val="ConsPlusNormal"/>
        <w:ind w:firstLine="540"/>
        <w:jc w:val="both"/>
      </w:pPr>
      <w:r>
        <w:t>значения 80%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C13897" w:rsidRDefault="00C13897">
      <w:pPr>
        <w:pStyle w:val="ConsPlusNormal"/>
        <w:ind w:firstLine="540"/>
        <w:jc w:val="both"/>
      </w:pPr>
      <w:r>
        <w:t>уровень финансирования реализации основных мероприятий Программы (Уф) составил не менее 70%;</w:t>
      </w:r>
    </w:p>
    <w:p w:rsidR="00C13897" w:rsidRDefault="00C13897">
      <w:pPr>
        <w:pStyle w:val="ConsPlusNormal"/>
        <w:ind w:firstLine="540"/>
        <w:jc w:val="both"/>
      </w:pPr>
      <w:r>
        <w:t>не менее 80% мероприятий, запланированных на отчетный год, выполнены в полном объеме.</w:t>
      </w:r>
    </w:p>
    <w:p w:rsidR="00C13897" w:rsidRDefault="00C13897">
      <w:pPr>
        <w:pStyle w:val="ConsPlusNormal"/>
        <w:ind w:firstLine="540"/>
        <w:jc w:val="both"/>
      </w:pPr>
      <w:r>
        <w:t>7.5.4. 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C13897" w:rsidRDefault="00C13897">
      <w:pPr>
        <w:pStyle w:val="ConsPlusNormal"/>
        <w:ind w:firstLine="540"/>
        <w:jc w:val="both"/>
      </w:pPr>
      <w:r>
        <w:t>7.6. 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sectPr w:rsidR="00C13897">
          <w:pgSz w:w="11905" w:h="16838"/>
          <w:pgMar w:top="1134" w:right="850" w:bottom="1134" w:left="1701" w:header="0" w:footer="0" w:gutter="0"/>
          <w:cols w:space="720"/>
        </w:sectPr>
      </w:pPr>
    </w:p>
    <w:p w:rsidR="00C13897" w:rsidRDefault="00C13897">
      <w:pPr>
        <w:pStyle w:val="ConsPlusNormal"/>
        <w:jc w:val="right"/>
        <w:outlineLvl w:val="1"/>
      </w:pPr>
      <w:r>
        <w:lastRenderedPageBreak/>
        <w:t>Приложение 1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2" w:name="P434"/>
      <w:bookmarkEnd w:id="2"/>
      <w:r>
        <w:t>ПОДПРОГРАММА</w:t>
      </w:r>
    </w:p>
    <w:p w:rsidR="00C13897" w:rsidRDefault="00C13897">
      <w:pPr>
        <w:pStyle w:val="ConsPlusNormal"/>
        <w:jc w:val="center"/>
      </w:pPr>
      <w:r>
        <w:t>"Инновационная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4"/>
        <w:gridCol w:w="2381"/>
        <w:gridCol w:w="1077"/>
        <w:gridCol w:w="850"/>
        <w:gridCol w:w="216"/>
        <w:gridCol w:w="397"/>
        <w:gridCol w:w="624"/>
        <w:gridCol w:w="680"/>
        <w:gridCol w:w="348"/>
        <w:gridCol w:w="340"/>
        <w:gridCol w:w="680"/>
        <w:gridCol w:w="680"/>
        <w:gridCol w:w="340"/>
        <w:gridCol w:w="340"/>
        <w:gridCol w:w="680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Соисполнители (участники)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</w:pPr>
            <w:r>
              <w:t>Реализация регионального инновационного и научно-технического потенциала в целях развития региональной экономики и повышения благосостояния региона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</w:pPr>
            <w:r>
              <w:t>1. 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предприятий.</w:t>
            </w:r>
          </w:p>
          <w:p w:rsidR="00C13897" w:rsidRDefault="00C13897">
            <w:pPr>
              <w:pStyle w:val="ConsPlusNormal"/>
            </w:pPr>
            <w:r>
              <w:t>2. Формирование инновационной инфраструктуры, способствующей ускоренному созданию и развитию инновационных предприятий.</w:t>
            </w:r>
          </w:p>
          <w:p w:rsidR="00C13897" w:rsidRDefault="00C13897">
            <w:pPr>
              <w:pStyle w:val="ConsPlusNormal"/>
            </w:pPr>
            <w:r>
              <w:t>3. Формирование спроса на инновации в Пермском крае.</w:t>
            </w:r>
          </w:p>
          <w:p w:rsidR="00C13897" w:rsidRDefault="00C13897">
            <w:pPr>
              <w:pStyle w:val="ConsPlusNormal"/>
            </w:pPr>
            <w:r>
              <w:t>4. Развитие венчурного финансирования инновационной экономики региона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  <w:jc w:val="both"/>
            </w:pPr>
            <w:r>
              <w:t>В результате реализации подпрограммы ожидается к концу 2019 года:</w:t>
            </w:r>
          </w:p>
          <w:p w:rsidR="00C13897" w:rsidRDefault="00C13897">
            <w:pPr>
              <w:pStyle w:val="ConsPlusNormal"/>
            </w:pPr>
            <w:r>
              <w:t>1. Создание и развитие эффективной инновационной инфраструктуры, обеспечивающей взаимодействие участников инновационного процесса на всех этапах инновационного цикла.</w:t>
            </w:r>
          </w:p>
          <w:p w:rsidR="00C13897" w:rsidRDefault="00C13897">
            <w:pPr>
              <w:pStyle w:val="ConsPlusNormal"/>
            </w:pPr>
            <w:r>
              <w:t>2. Привлечение инвестиций в инновационную сферу, в том числе за счет эффективного сотрудничества с организациями инновационной инфраструктуры России.</w:t>
            </w:r>
          </w:p>
          <w:p w:rsidR="00C13897" w:rsidRDefault="00C13897">
            <w:pPr>
              <w:pStyle w:val="ConsPlusNormal"/>
            </w:pPr>
            <w:r>
              <w:t>3. Создание позитивного имиджа Пермского края как инновационно активного региона.</w:t>
            </w:r>
          </w:p>
          <w:p w:rsidR="00C13897" w:rsidRDefault="00C13897">
            <w:pPr>
              <w:pStyle w:val="ConsPlusNormal"/>
            </w:pPr>
            <w:r>
              <w:t>4. Увеличение удельного веса инновационной продукции, работ и услуг в общем объеме отгруженной продукции, выполненных работ и услуг предприятиями промышленного производства до 18,1%.</w:t>
            </w:r>
          </w:p>
          <w:p w:rsidR="00C13897" w:rsidRDefault="00C13897">
            <w:pPr>
              <w:pStyle w:val="ConsPlusNormal"/>
            </w:pPr>
            <w:r>
              <w:t>5. Увеличение удельного веса организаций, осуществляющих инновации, в общем числе обследованных организаций до 16,5%.</w:t>
            </w:r>
          </w:p>
          <w:p w:rsidR="00C13897" w:rsidRDefault="00C13897">
            <w:pPr>
              <w:pStyle w:val="ConsPlusNormal"/>
            </w:pPr>
            <w:r>
              <w:t>6. Увеличение количества инновационных территориальных или технологических (производственных) кластеров, функционирующих на территории Пермского края, до 5 ед.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0087" w:type="dxa"/>
            <w:gridSpan w:val="15"/>
          </w:tcPr>
          <w:p w:rsidR="00C13897" w:rsidRDefault="00C13897">
            <w:pPr>
              <w:pStyle w:val="ConsPlusNormal"/>
            </w:pPr>
            <w:r>
              <w:t>Срок реализации подпрограммы - 2014-2019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строгой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8" w:type="dxa"/>
            <w:gridSpan w:val="3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13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712" w:type="dxa"/>
            <w:gridSpan w:val="9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4308" w:type="dxa"/>
            <w:gridSpan w:val="3"/>
            <w:vMerge/>
          </w:tcPr>
          <w:p w:rsidR="00C13897" w:rsidRDefault="00C13897"/>
        </w:tc>
        <w:tc>
          <w:tcPr>
            <w:tcW w:w="613" w:type="dxa"/>
            <w:gridSpan w:val="2"/>
            <w:vMerge/>
          </w:tcPr>
          <w:p w:rsidR="00C13897" w:rsidRDefault="00C13897"/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  <w:gridSpan w:val="3"/>
          </w:tcPr>
          <w:p w:rsidR="00C13897" w:rsidRDefault="00C13897">
            <w:pPr>
              <w:pStyle w:val="ConsPlusNormal"/>
            </w:pPr>
            <w:r>
              <w:t>Удельный вес организаций, осуществляющих инновации, в общем числе обследованных организаций</w:t>
            </w:r>
          </w:p>
        </w:tc>
        <w:tc>
          <w:tcPr>
            <w:tcW w:w="61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16,5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8" w:type="dxa"/>
            <w:gridSpan w:val="3"/>
          </w:tcPr>
          <w:p w:rsidR="00C13897" w:rsidRDefault="00C13897">
            <w:pPr>
              <w:pStyle w:val="ConsPlusNormal"/>
            </w:pPr>
            <w:r>
              <w:t>Количество инновационных, территориальных или технологических (производственных) кластеров, функционирующих на территории Пермского края</w:t>
            </w:r>
          </w:p>
        </w:tc>
        <w:tc>
          <w:tcPr>
            <w:tcW w:w="61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8" w:type="dxa"/>
            <w:gridSpan w:val="3"/>
          </w:tcPr>
          <w:p w:rsidR="00C13897" w:rsidRDefault="00C13897">
            <w:pPr>
              <w:pStyle w:val="ConsPlusNormal"/>
            </w:pPr>
            <w:r>
              <w:t xml:space="preserve">Удельный вес инновационной продукции, работ и услуг в общем объеме отгруженной продукции, выполненных работ и услуг </w:t>
            </w:r>
            <w:r>
              <w:lastRenderedPageBreak/>
              <w:t>предприятиями промышленного производства</w:t>
            </w:r>
          </w:p>
        </w:tc>
        <w:tc>
          <w:tcPr>
            <w:tcW w:w="61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8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18,1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2835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252" w:type="dxa"/>
            <w:gridSpan w:val="13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  <w:vMerge/>
          </w:tcPr>
          <w:p w:rsidR="00C13897" w:rsidRDefault="00C13897"/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66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2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30135,0</w:t>
            </w:r>
          </w:p>
        </w:tc>
        <w:tc>
          <w:tcPr>
            <w:tcW w:w="106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11550,0</w:t>
            </w:r>
          </w:p>
        </w:tc>
        <w:tc>
          <w:tcPr>
            <w:tcW w:w="102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11433,8</w:t>
            </w:r>
          </w:p>
        </w:tc>
        <w:tc>
          <w:tcPr>
            <w:tcW w:w="1028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117824,0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12185,0</w:t>
            </w:r>
          </w:p>
        </w:tc>
        <w:tc>
          <w:tcPr>
            <w:tcW w:w="106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633,8</w:t>
            </w:r>
          </w:p>
        </w:tc>
        <w:tc>
          <w:tcPr>
            <w:tcW w:w="1028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45921,4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4560,0</w:t>
            </w:r>
          </w:p>
        </w:tc>
        <w:tc>
          <w:tcPr>
            <w:tcW w:w="106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8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4560,0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8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13390,0</w:t>
            </w:r>
          </w:p>
        </w:tc>
        <w:tc>
          <w:tcPr>
            <w:tcW w:w="106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02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028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67342,6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2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3" w:name="P566"/>
      <w:bookmarkEnd w:id="3"/>
      <w:r>
        <w:t>ПОДПРОГРАММА</w:t>
      </w:r>
    </w:p>
    <w:p w:rsidR="00C13897" w:rsidRDefault="00C13897">
      <w:pPr>
        <w:pStyle w:val="ConsPlusNormal"/>
        <w:jc w:val="center"/>
      </w:pPr>
      <w:r>
        <w:t>"Привлечение инвестиций и формирование благоприятной</w:t>
      </w:r>
    </w:p>
    <w:p w:rsidR="00C13897" w:rsidRDefault="00C13897">
      <w:pPr>
        <w:pStyle w:val="ConsPlusNormal"/>
        <w:jc w:val="center"/>
      </w:pPr>
      <w:r>
        <w:t>инвестиционной среды"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4"/>
        <w:gridCol w:w="2211"/>
        <w:gridCol w:w="567"/>
        <w:gridCol w:w="624"/>
        <w:gridCol w:w="1077"/>
        <w:gridCol w:w="136"/>
        <w:gridCol w:w="907"/>
        <w:gridCol w:w="338"/>
        <w:gridCol w:w="680"/>
        <w:gridCol w:w="540"/>
        <w:gridCol w:w="510"/>
        <w:gridCol w:w="743"/>
        <w:gridCol w:w="340"/>
        <w:gridCol w:w="737"/>
        <w:gridCol w:w="340"/>
        <w:gridCol w:w="1077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Агентство по инвестициям и внешнеэкономическим связям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 xml:space="preserve">Создание благоприятных условий для привлечения отечественных и иностранных инвестиций и создание механизмов, обеспечивающих повышение инвестиционной привлекательности Пермского края, способствующих его </w:t>
            </w:r>
            <w:r>
              <w:lastRenderedPageBreak/>
              <w:t>устойчивому социально-экономическому развитию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1. Содействие увеличению объема и оптимизации структуры инвестиций в экономику Пермского края.</w:t>
            </w:r>
          </w:p>
          <w:p w:rsidR="00C13897" w:rsidRDefault="00C13897">
            <w:pPr>
              <w:pStyle w:val="ConsPlusNormal"/>
            </w:pPr>
            <w:r>
              <w:t>2. Создание условий для эффективной реализации инвестиционных проектов.</w:t>
            </w:r>
          </w:p>
          <w:p w:rsidR="00C13897" w:rsidRDefault="00C13897">
            <w:pPr>
              <w:pStyle w:val="ConsPlusNormal"/>
            </w:pPr>
            <w:r>
              <w:t>3. Продвижение Пермского края на международном и российском уровнях.</w:t>
            </w:r>
          </w:p>
          <w:p w:rsidR="00C13897" w:rsidRDefault="00C13897">
            <w:pPr>
              <w:pStyle w:val="ConsPlusNormal"/>
            </w:pPr>
            <w:r>
              <w:t>4. Кадровое обеспечение инвестиционного процесса и международных отношений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1. Внедрение и реализация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регионе.</w:t>
            </w:r>
          </w:p>
          <w:p w:rsidR="00C13897" w:rsidRDefault="00C13897">
            <w:pPr>
              <w:pStyle w:val="ConsPlusNormal"/>
              <w:jc w:val="both"/>
            </w:pPr>
            <w:r>
              <w:t>2. Внедрение Стандарта деятельности органов местного самоуправления по формированию благоприятного инвестиционного климата.</w:t>
            </w:r>
          </w:p>
          <w:p w:rsidR="00C13897" w:rsidRDefault="00C13897">
            <w:pPr>
              <w:pStyle w:val="ConsPlusNormal"/>
            </w:pPr>
            <w:r>
              <w:t>3. Повышение рейтинга инвестиционной привлекательности Пермского края.</w:t>
            </w:r>
          </w:p>
          <w:p w:rsidR="00C13897" w:rsidRDefault="00C13897">
            <w:pPr>
              <w:pStyle w:val="ConsPlusNormal"/>
            </w:pPr>
            <w:r>
              <w:t>4. Совершенствование механизмов государственной поддержки инвестиционной деятельности.</w:t>
            </w:r>
          </w:p>
          <w:p w:rsidR="00C13897" w:rsidRDefault="00C13897">
            <w:pPr>
              <w:pStyle w:val="ConsPlusNormal"/>
            </w:pPr>
            <w:r>
              <w:t>5. Создание и развитие инфраструктуры, необходимой для комплексной реализации инвестиционных проектов.</w:t>
            </w:r>
          </w:p>
          <w:p w:rsidR="00C13897" w:rsidRDefault="00C13897">
            <w:pPr>
              <w:pStyle w:val="ConsPlusNormal"/>
            </w:pPr>
            <w:r>
              <w:t>6. Развитие государственно-частного партнерства.</w:t>
            </w:r>
          </w:p>
          <w:p w:rsidR="00C13897" w:rsidRDefault="00C13897">
            <w:pPr>
              <w:pStyle w:val="ConsPlusNormal"/>
            </w:pPr>
            <w:r>
              <w:t>7. Совершенствование форм взаимодействия органов государственной власти Пермского края и органов местного самоуправления Пермского края по реализации инвестиционных проектов, имеющих важное социально-экономическое значение для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1281" w:type="dxa"/>
            <w:gridSpan w:val="16"/>
          </w:tcPr>
          <w:p w:rsidR="00C13897" w:rsidRDefault="00C13897">
            <w:pPr>
              <w:pStyle w:val="ConsPlusNormal"/>
            </w:pPr>
            <w:r>
              <w:t>Срок реализации подпрограммы: 2014-2019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строгой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425" w:type="dxa"/>
            <w:gridSpan w:val="12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2778" w:type="dxa"/>
            <w:gridSpan w:val="2"/>
            <w:vMerge/>
          </w:tcPr>
          <w:p w:rsidR="00C13897" w:rsidRDefault="00C13897"/>
        </w:tc>
        <w:tc>
          <w:tcPr>
            <w:tcW w:w="624" w:type="dxa"/>
            <w:vMerge/>
          </w:tcPr>
          <w:p w:rsidR="00C13897" w:rsidRDefault="00C13897"/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4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8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gridSpan w:val="2"/>
          </w:tcPr>
          <w:p w:rsidR="00C13897" w:rsidRDefault="00C13897">
            <w:pPr>
              <w:pStyle w:val="ConsPlusNormal"/>
            </w:pPr>
            <w:r>
              <w:t>Объем инвестиций в основной капитал по крупным и средним предприятиям и организациям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136184,0</w:t>
            </w:r>
          </w:p>
        </w:tc>
        <w:tc>
          <w:tcPr>
            <w:tcW w:w="104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142423,0</w:t>
            </w:r>
          </w:p>
        </w:tc>
        <w:tc>
          <w:tcPr>
            <w:tcW w:w="10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147226,0</w:t>
            </w:r>
          </w:p>
        </w:tc>
        <w:tc>
          <w:tcPr>
            <w:tcW w:w="10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159745,0</w:t>
            </w:r>
          </w:p>
        </w:tc>
        <w:tc>
          <w:tcPr>
            <w:tcW w:w="108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169329,7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186647,9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194971,1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gridSpan w:val="2"/>
          </w:tcPr>
          <w:p w:rsidR="00C13897" w:rsidRDefault="00C13897">
            <w:pPr>
              <w:pStyle w:val="ConsPlusNormal"/>
            </w:pPr>
            <w:r>
              <w:t xml:space="preserve">Количество инвестиционных проектов, </w:t>
            </w:r>
            <w:r>
              <w:lastRenderedPageBreak/>
              <w:t>по которым ведется сопровождение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18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gridSpan w:val="2"/>
          </w:tcPr>
          <w:p w:rsidR="00C13897" w:rsidRDefault="00C13897">
            <w:pPr>
              <w:pStyle w:val="ConsPlusNormal"/>
            </w:pPr>
            <w:r>
              <w:t>Количество действующих на территории края инструментов государственной поддержки субъектов инвестиционной деятельности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2665" w:type="dxa"/>
            <w:gridSpan w:val="2"/>
            <w:vMerge w:val="restart"/>
          </w:tcPr>
          <w:p w:rsidR="00C13897" w:rsidRDefault="00C13897">
            <w:pPr>
              <w:pStyle w:val="ConsPlusNormal"/>
              <w:jc w:val="both"/>
            </w:pPr>
            <w:r>
              <w:t>Источники финансирования</w:t>
            </w:r>
          </w:p>
        </w:tc>
        <w:tc>
          <w:tcPr>
            <w:tcW w:w="8616" w:type="dxa"/>
            <w:gridSpan w:val="14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665" w:type="dxa"/>
            <w:gridSpan w:val="2"/>
            <w:vMerge/>
          </w:tcPr>
          <w:p w:rsidR="00C13897" w:rsidRDefault="00C13897"/>
        </w:tc>
        <w:tc>
          <w:tcPr>
            <w:tcW w:w="119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1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4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5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665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752399,8</w:t>
            </w:r>
          </w:p>
        </w:tc>
        <w:tc>
          <w:tcPr>
            <w:tcW w:w="121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124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630,1</w:t>
            </w:r>
          </w:p>
        </w:tc>
        <w:tc>
          <w:tcPr>
            <w:tcW w:w="12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25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07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755289,9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665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21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24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430,1</w:t>
            </w:r>
          </w:p>
        </w:tc>
        <w:tc>
          <w:tcPr>
            <w:tcW w:w="12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25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7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4189,9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665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665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665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750500,0</w:t>
            </w:r>
          </w:p>
        </w:tc>
        <w:tc>
          <w:tcPr>
            <w:tcW w:w="121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5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751100,0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3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4" w:name="P701"/>
      <w:bookmarkEnd w:id="4"/>
      <w:r>
        <w:lastRenderedPageBreak/>
        <w:t>ПОДПРОГРАММА</w:t>
      </w:r>
    </w:p>
    <w:p w:rsidR="00C13897" w:rsidRDefault="00C13897">
      <w:pPr>
        <w:pStyle w:val="ConsPlusNormal"/>
        <w:jc w:val="center"/>
      </w:pPr>
      <w:r>
        <w:t>"Развитие промышленности Пермского края и повышение</w:t>
      </w:r>
    </w:p>
    <w:p w:rsidR="00C13897" w:rsidRDefault="00C13897">
      <w:pPr>
        <w:pStyle w:val="ConsPlusNormal"/>
        <w:jc w:val="center"/>
      </w:pPr>
      <w:r>
        <w:t>ее конкурентоспособности"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4"/>
        <w:gridCol w:w="2268"/>
        <w:gridCol w:w="567"/>
        <w:gridCol w:w="624"/>
        <w:gridCol w:w="1077"/>
        <w:gridCol w:w="158"/>
        <w:gridCol w:w="907"/>
        <w:gridCol w:w="360"/>
        <w:gridCol w:w="680"/>
        <w:gridCol w:w="563"/>
        <w:gridCol w:w="510"/>
        <w:gridCol w:w="765"/>
        <w:gridCol w:w="340"/>
        <w:gridCol w:w="907"/>
        <w:gridCol w:w="203"/>
        <w:gridCol w:w="1077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Создание условий для развития конкурентоспособного, эффективного, высокотехнологичного и восприимчивого к инновациям промышленного комплекса, обеспечивающего повышение конкурентоспособности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1. Стимулирование развития промышленности Пермского края.</w:t>
            </w:r>
          </w:p>
          <w:p w:rsidR="00C13897" w:rsidRDefault="00C13897">
            <w:pPr>
              <w:pStyle w:val="ConsPlusNormal"/>
            </w:pPr>
            <w:r>
              <w:t>2. Техническое перевооружение и модернизация производств, реализация инвестиционных проектов.</w:t>
            </w:r>
          </w:p>
          <w:p w:rsidR="00C13897" w:rsidRDefault="00C13897">
            <w:pPr>
              <w:pStyle w:val="ConsPlusNormal"/>
            </w:pPr>
            <w:r>
              <w:t>3. Кадровое обеспечение сферы промышленности Пермского края.</w:t>
            </w:r>
          </w:p>
          <w:p w:rsidR="00C13897" w:rsidRDefault="00C13897">
            <w:pPr>
              <w:pStyle w:val="ConsPlusNormal"/>
            </w:pPr>
            <w:r>
              <w:t>4. Содействие созданию новых рабочих мест в сфере промышленности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1. Переход функционирования предприятий на инновационный путь развития.</w:t>
            </w:r>
          </w:p>
          <w:p w:rsidR="00C13897" w:rsidRDefault="00C13897">
            <w:pPr>
              <w:pStyle w:val="ConsPlusNormal"/>
            </w:pPr>
            <w:r>
              <w:t>2. Ускоренная модернизация и обновление основных производственных фондов.</w:t>
            </w:r>
          </w:p>
          <w:p w:rsidR="00C13897" w:rsidRDefault="00C13897">
            <w:pPr>
              <w:pStyle w:val="ConsPlusNormal"/>
            </w:pPr>
            <w:r>
              <w:t>3. Совершенствование системы привлечения инвестиций в сферу промышленного производства, в частности, в опережающее развитие обрабатывающих производств.</w:t>
            </w:r>
          </w:p>
          <w:p w:rsidR="00C13897" w:rsidRDefault="00C13897">
            <w:pPr>
              <w:pStyle w:val="ConsPlusNormal"/>
            </w:pPr>
            <w:r>
              <w:t>4. Формирование производственной инфраструктуры промышленного развития.</w:t>
            </w:r>
          </w:p>
          <w:p w:rsidR="00C13897" w:rsidRDefault="00C13897">
            <w:pPr>
              <w:pStyle w:val="ConsPlusNormal"/>
            </w:pPr>
            <w:r>
              <w:t>5. Привлечение инвестиций и создание новых рабочих мест в сфере промышленности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11460" w:type="dxa"/>
            <w:gridSpan w:val="16"/>
          </w:tcPr>
          <w:p w:rsidR="00C13897" w:rsidRDefault="00C13897">
            <w:pPr>
              <w:pStyle w:val="ConsPlusNormal"/>
            </w:pPr>
            <w:r>
              <w:t>Срок реализации подпрограммы - 2014-2019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547" w:type="dxa"/>
            <w:gridSpan w:val="12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2835" w:type="dxa"/>
            <w:gridSpan w:val="2"/>
            <w:vMerge/>
          </w:tcPr>
          <w:p w:rsidR="00C13897" w:rsidRDefault="00C13897"/>
        </w:tc>
        <w:tc>
          <w:tcPr>
            <w:tcW w:w="624" w:type="dxa"/>
            <w:vMerge/>
          </w:tcPr>
          <w:p w:rsidR="00C13897" w:rsidRDefault="00C13897"/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6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4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0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1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Объем инвестиций в основной капитал (за исключением бюджетных средств)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176478,0</w:t>
            </w:r>
          </w:p>
        </w:tc>
        <w:tc>
          <w:tcPr>
            <w:tcW w:w="106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185125,0</w:t>
            </w:r>
          </w:p>
        </w:tc>
        <w:tc>
          <w:tcPr>
            <w:tcW w:w="104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198291,0</w:t>
            </w:r>
          </w:p>
        </w:tc>
        <w:tc>
          <w:tcPr>
            <w:tcW w:w="107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210188,0</w:t>
            </w:r>
          </w:p>
        </w:tc>
        <w:tc>
          <w:tcPr>
            <w:tcW w:w="110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224901,0</w:t>
            </w:r>
          </w:p>
        </w:tc>
        <w:tc>
          <w:tcPr>
            <w:tcW w:w="111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238395,0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255083,0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4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10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11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6000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2722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738" w:type="dxa"/>
            <w:gridSpan w:val="14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722" w:type="dxa"/>
            <w:gridSpan w:val="2"/>
            <w:vMerge/>
          </w:tcPr>
          <w:p w:rsidR="00C13897" w:rsidRDefault="00C13897"/>
        </w:tc>
        <w:tc>
          <w:tcPr>
            <w:tcW w:w="119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3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6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4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75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722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23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  <w:tc>
          <w:tcPr>
            <w:tcW w:w="126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100921,6</w:t>
            </w:r>
          </w:p>
        </w:tc>
        <w:tc>
          <w:tcPr>
            <w:tcW w:w="124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27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2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405527,2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722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23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  <w:tc>
          <w:tcPr>
            <w:tcW w:w="126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100921,6</w:t>
            </w:r>
          </w:p>
        </w:tc>
        <w:tc>
          <w:tcPr>
            <w:tcW w:w="124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27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2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405527,2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722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722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722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3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4</w:t>
      </w:r>
    </w:p>
    <w:p w:rsidR="00C13897" w:rsidRDefault="00C13897">
      <w:pPr>
        <w:pStyle w:val="ConsPlusNormal"/>
        <w:jc w:val="right"/>
      </w:pPr>
      <w:r>
        <w:lastRenderedPageBreak/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5" w:name="P824"/>
      <w:bookmarkEnd w:id="5"/>
      <w:r>
        <w:t>ПОДПРОГРАММА</w:t>
      </w:r>
    </w:p>
    <w:p w:rsidR="00C13897" w:rsidRDefault="00C13897">
      <w:pPr>
        <w:pStyle w:val="ConsPlusNormal"/>
        <w:jc w:val="center"/>
      </w:pPr>
      <w:r>
        <w:t>"Развитие малого и среднего предпринимательства</w:t>
      </w:r>
    </w:p>
    <w:p w:rsidR="00C13897" w:rsidRDefault="00C13897">
      <w:pPr>
        <w:pStyle w:val="ConsPlusNormal"/>
        <w:jc w:val="center"/>
      </w:pPr>
      <w:r>
        <w:t>в Пермском крае"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54"/>
        <w:gridCol w:w="1644"/>
        <w:gridCol w:w="1191"/>
        <w:gridCol w:w="496"/>
        <w:gridCol w:w="680"/>
        <w:gridCol w:w="624"/>
        <w:gridCol w:w="567"/>
        <w:gridCol w:w="397"/>
        <w:gridCol w:w="794"/>
        <w:gridCol w:w="250"/>
        <w:gridCol w:w="964"/>
        <w:gridCol w:w="737"/>
        <w:gridCol w:w="510"/>
        <w:gridCol w:w="340"/>
        <w:gridCol w:w="964"/>
      </w:tblGrid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  <w:jc w:val="both"/>
            </w:pPr>
            <w:r>
              <w:t>Развитие сферы малого и среднего предпринимательства как одного из факторов инновационного развития и улучшения отраслевой структуры экономики, социального развития и обеспечения стабильно высокого уровня занятости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  <w:jc w:val="both"/>
            </w:pPr>
            <w:r>
              <w:t>1. Стимулирование спроса на продукцию малых и средних предприятий.</w:t>
            </w:r>
          </w:p>
          <w:p w:rsidR="00C13897" w:rsidRDefault="00C13897">
            <w:pPr>
              <w:pStyle w:val="ConsPlusNormal"/>
              <w:jc w:val="both"/>
            </w:pPr>
            <w:r>
              <w:t>2. Создание условий для повышения производительности труда на малых и средних предприятиях.</w:t>
            </w:r>
          </w:p>
          <w:p w:rsidR="00C13897" w:rsidRDefault="00C13897">
            <w:pPr>
              <w:pStyle w:val="ConsPlusNormal"/>
              <w:jc w:val="both"/>
            </w:pPr>
            <w:r>
              <w:t>3. Обеспечение доступности финансовых ресурсов для малых и средних предприятий.</w:t>
            </w:r>
          </w:p>
          <w:p w:rsidR="00C13897" w:rsidRDefault="00C13897">
            <w:pPr>
              <w:pStyle w:val="ConsPlusNormal"/>
              <w:jc w:val="both"/>
            </w:pPr>
            <w:r>
              <w:t>4. Совершенствование политики в области налогообложения и неналоговых платежей в сфере малого и среднего предпринимательства.</w:t>
            </w:r>
          </w:p>
          <w:p w:rsidR="00C13897" w:rsidRDefault="00C13897">
            <w:pPr>
              <w:pStyle w:val="ConsPlusNormal"/>
              <w:jc w:val="both"/>
            </w:pPr>
            <w:r>
              <w:lastRenderedPageBreak/>
              <w:t>5. Повышение качества государственного регулирования в сфере малого и среднего предпринимательства.</w:t>
            </w:r>
          </w:p>
          <w:p w:rsidR="00C13897" w:rsidRDefault="00C13897">
            <w:pPr>
              <w:pStyle w:val="ConsPlusNormal"/>
              <w:jc w:val="both"/>
            </w:pPr>
            <w:r>
              <w:t>6. Стимулирование развития предпринимательской деятельности на отдельных территориях.</w:t>
            </w:r>
          </w:p>
          <w:p w:rsidR="00C13897" w:rsidRDefault="00C13897">
            <w:pPr>
              <w:pStyle w:val="ConsPlusNormal"/>
              <w:jc w:val="both"/>
            </w:pPr>
            <w:r>
              <w:t>7. Укрепление кадрового и предпринимательского потенциала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</w:pPr>
            <w:r>
              <w:t>В результате реализации подпрограммы ожидается к концу 2019 года:</w:t>
            </w:r>
          </w:p>
          <w:p w:rsidR="00C13897" w:rsidRDefault="00C13897">
            <w:pPr>
              <w:pStyle w:val="ConsPlusNormal"/>
            </w:pPr>
            <w:r>
              <w:t>1. рост количества зарегистрированных субъектов малого и среднего предпринимательства составит 103,6% ежегодно;</w:t>
            </w:r>
          </w:p>
          <w:p w:rsidR="00C13897" w:rsidRDefault="00C13897">
            <w:pPr>
              <w:pStyle w:val="ConsPlusNormal"/>
            </w:pPr>
            <w:r>
              <w:t>2. увеличение до 142,3% оборота малых и средних предприятий в постоянных ценах по отношению к 2014 году (в реальном выражении);</w:t>
            </w:r>
          </w:p>
          <w:p w:rsidR="00C13897" w:rsidRDefault="00C13897">
            <w:pPr>
              <w:pStyle w:val="ConsPlusNormal"/>
            </w:pPr>
            <w:r>
              <w:t>3. увеличение до 134% оборота в расчете на 1 работника субъекта малого и среднего предпринимательства в постоянных ценах по отношению к 2014 году;</w:t>
            </w:r>
          </w:p>
          <w:p w:rsidR="00C13897" w:rsidRDefault="00C13897">
            <w:pPr>
              <w:pStyle w:val="ConsPlusNormal"/>
            </w:pPr>
            <w:r>
              <w:t>4. 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13,7 процента;</w:t>
            </w:r>
          </w:p>
          <w:p w:rsidR="00C13897" w:rsidRDefault="00C13897">
            <w:pPr>
              <w:pStyle w:val="ConsPlusNormal"/>
            </w:pPr>
            <w:r>
              <w:t>5. увеличение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до 30,4%;</w:t>
            </w:r>
          </w:p>
          <w:p w:rsidR="00C13897" w:rsidRDefault="00C13897">
            <w:pPr>
              <w:pStyle w:val="ConsPlusNormal"/>
            </w:pPr>
            <w:r>
              <w:t>6. увеличение количества нестационарных торговых объектов круглогодичного размещения и мобильных торговых объектов до 3,24 тыс. ед.;</w:t>
            </w:r>
          </w:p>
          <w:p w:rsidR="00C13897" w:rsidRDefault="00C13897">
            <w:pPr>
              <w:pStyle w:val="ConsPlusNormal"/>
            </w:pPr>
            <w:r>
              <w:t>7. доля государственных и муниципальных контрактов с субъектами малого бизнеса в общей стоимости государственных и муниципальных контрактов Пермского края составит не менее 15% ежегодно;</w:t>
            </w:r>
          </w:p>
          <w:p w:rsidR="00C13897" w:rsidRDefault="00C13897">
            <w:pPr>
              <w:pStyle w:val="ConsPlusNormal"/>
            </w:pPr>
            <w:r>
              <w:t>8. прирост высокопроизводительных рабочих мест на малых и средних предприятиях (накопленным итогом) составит 0,45 тыс. ед.;</w:t>
            </w:r>
          </w:p>
          <w:p w:rsidR="00C13897" w:rsidRDefault="00C13897">
            <w:pPr>
              <w:pStyle w:val="ConsPlusNormal"/>
            </w:pPr>
            <w:r>
              <w:t>9. доля экспорта малых и средних предприятий в общем объеме экспорта Пермского края составит 0,15%;</w:t>
            </w:r>
          </w:p>
          <w:p w:rsidR="00C13897" w:rsidRDefault="00C13897">
            <w:pPr>
              <w:pStyle w:val="ConsPlusNormal"/>
            </w:pPr>
            <w:r>
              <w:t>10. увеличение доли кредитов субъектам малого и среднего предпринимательства в общем кредитном портфеле юридических лиц и ИП до 20%;</w:t>
            </w:r>
          </w:p>
          <w:p w:rsidR="00C13897" w:rsidRDefault="00C13897">
            <w:pPr>
              <w:pStyle w:val="ConsPlusNormal"/>
            </w:pPr>
            <w:r>
              <w:t>11. 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 составит 17,5 ед.;</w:t>
            </w:r>
          </w:p>
          <w:p w:rsidR="00C13897" w:rsidRDefault="00C13897">
            <w:pPr>
              <w:pStyle w:val="ConsPlusNormal"/>
            </w:pPr>
            <w:r>
              <w:t>12. количество субъектов малого и среднего предпринимательства (включая индивидуальных предпринимателей) в расчете на 1 тыс. человек населения субъекта Российской Федерации составит 57,2 ед.;</w:t>
            </w:r>
          </w:p>
          <w:p w:rsidR="00C13897" w:rsidRDefault="00C13897">
            <w:pPr>
              <w:pStyle w:val="ConsPlusNormal"/>
            </w:pPr>
            <w:r>
              <w:t>13. 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составит 5%;</w:t>
            </w:r>
          </w:p>
          <w:p w:rsidR="00C13897" w:rsidRDefault="00C13897">
            <w:pPr>
              <w:pStyle w:val="ConsPlusNormal"/>
            </w:pPr>
            <w:r>
              <w:t>14. доля граждан, планирующих открыть собственный бизнес в течение ближайших 3 лет, составит 7%;</w:t>
            </w:r>
          </w:p>
          <w:p w:rsidR="00C13897" w:rsidRDefault="00C13897">
            <w:pPr>
              <w:pStyle w:val="ConsPlusNormal"/>
            </w:pPr>
            <w:r>
              <w:t>15. количество вновь созданных рабочих мест (включая вновь зарегистрированных индивидуальных предпринимателей) в рамках проводимых мероприятий составит 4207 ед.;</w:t>
            </w:r>
          </w:p>
          <w:p w:rsidR="00C13897" w:rsidRDefault="00C13897">
            <w:pPr>
              <w:pStyle w:val="ConsPlusNormal"/>
            </w:pPr>
            <w:r>
              <w:t>16. количество субъектов малого и среднего предпринимательства, получивших государственную поддержку, составит 43825 ед.</w:t>
            </w:r>
          </w:p>
        </w:tc>
      </w:tr>
      <w:tr w:rsidR="00C13897">
        <w:tc>
          <w:tcPr>
            <w:tcW w:w="170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0612" w:type="dxa"/>
            <w:gridSpan w:val="15"/>
          </w:tcPr>
          <w:p w:rsidR="00C13897" w:rsidRDefault="00C13897">
            <w:pPr>
              <w:pStyle w:val="ConsPlusNormal"/>
            </w:pPr>
            <w:r>
              <w:t>Срок реализации подпрограммы - 2014-2019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разбивки на этапы</w:t>
            </w:r>
          </w:p>
        </w:tc>
      </w:tr>
      <w:tr w:rsidR="00C13897">
        <w:tc>
          <w:tcPr>
            <w:tcW w:w="170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31" w:type="dxa"/>
            <w:gridSpan w:val="3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80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147" w:type="dxa"/>
            <w:gridSpan w:val="10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3331" w:type="dxa"/>
            <w:gridSpan w:val="3"/>
            <w:vMerge/>
          </w:tcPr>
          <w:p w:rsidR="00C13897" w:rsidRDefault="00C13897"/>
        </w:tc>
        <w:tc>
          <w:tcPr>
            <w:tcW w:w="680" w:type="dxa"/>
            <w:vMerge/>
          </w:tcPr>
          <w:p w:rsidR="00C13897" w:rsidRDefault="00C13897"/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Динамика роста количества зарегистрированных малых и средних предприятий (по отношению к предыдущему году)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122,3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142,3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Оборот в расчете на 1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134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ИП)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13,7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30,13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30,4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3,24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государственных и муниципальных контрактов с субъектами малого бизнеса в общей стоимости государственных и муниципальных контрактов Пермского края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0,045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экспорта малых и средних предприятий в общем объеме экспорта Пермского края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ИП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20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17,5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57,2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31" w:type="dxa"/>
            <w:gridSpan w:val="3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0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8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560</w:t>
            </w:r>
          </w:p>
        </w:tc>
      </w:tr>
      <w:tr w:rsidR="00C13897">
        <w:tc>
          <w:tcPr>
            <w:tcW w:w="170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514" w:type="dxa"/>
            <w:gridSpan w:val="13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2098" w:type="dxa"/>
            <w:gridSpan w:val="2"/>
            <w:vMerge/>
          </w:tcPr>
          <w:p w:rsidR="00C13897" w:rsidRDefault="00C13897"/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7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1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2098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1371217,3</w:t>
            </w:r>
          </w:p>
        </w:tc>
        <w:tc>
          <w:tcPr>
            <w:tcW w:w="117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2047776,8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1668794,4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2268930,3</w:t>
            </w:r>
          </w:p>
        </w:tc>
        <w:tc>
          <w:tcPr>
            <w:tcW w:w="121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1771134,9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1771134,9</w:t>
            </w:r>
          </w:p>
        </w:tc>
        <w:tc>
          <w:tcPr>
            <w:tcW w:w="130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10898988,6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2098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133320,7</w:t>
            </w:r>
          </w:p>
        </w:tc>
        <w:tc>
          <w:tcPr>
            <w:tcW w:w="117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108251,4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119368,6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232266,2</w:t>
            </w:r>
          </w:p>
        </w:tc>
        <w:tc>
          <w:tcPr>
            <w:tcW w:w="121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129101,4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129101,4</w:t>
            </w:r>
          </w:p>
        </w:tc>
        <w:tc>
          <w:tcPr>
            <w:tcW w:w="130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851409,7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2098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376517,9</w:t>
            </w:r>
          </w:p>
        </w:tc>
        <w:tc>
          <w:tcPr>
            <w:tcW w:w="117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468714,8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174389,5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279326,2</w:t>
            </w:r>
          </w:p>
        </w:tc>
        <w:tc>
          <w:tcPr>
            <w:tcW w:w="121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30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1868400,8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2098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19354,8</w:t>
            </w:r>
          </w:p>
        </w:tc>
        <w:tc>
          <w:tcPr>
            <w:tcW w:w="117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15033,1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15033,1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18277,2</w:t>
            </w:r>
          </w:p>
        </w:tc>
        <w:tc>
          <w:tcPr>
            <w:tcW w:w="121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18277,2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18277,2</w:t>
            </w:r>
          </w:p>
        </w:tc>
        <w:tc>
          <w:tcPr>
            <w:tcW w:w="130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104252,6</w:t>
            </w:r>
          </w:p>
        </w:tc>
      </w:tr>
      <w:tr w:rsidR="00C13897">
        <w:tc>
          <w:tcPr>
            <w:tcW w:w="1701" w:type="dxa"/>
            <w:vMerge/>
          </w:tcPr>
          <w:p w:rsidR="00C13897" w:rsidRDefault="00C13897"/>
        </w:tc>
        <w:tc>
          <w:tcPr>
            <w:tcW w:w="2098" w:type="dxa"/>
            <w:gridSpan w:val="2"/>
            <w:vAlign w:val="center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842023,9</w:t>
            </w:r>
          </w:p>
        </w:tc>
        <w:tc>
          <w:tcPr>
            <w:tcW w:w="117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1455777,5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1360003,2</w:t>
            </w:r>
          </w:p>
        </w:tc>
        <w:tc>
          <w:tcPr>
            <w:tcW w:w="1191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1739060,7</w:t>
            </w:r>
          </w:p>
        </w:tc>
        <w:tc>
          <w:tcPr>
            <w:tcW w:w="121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1339030,1</w:t>
            </w:r>
          </w:p>
        </w:tc>
        <w:tc>
          <w:tcPr>
            <w:tcW w:w="124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1339030,1</w:t>
            </w:r>
          </w:p>
        </w:tc>
        <w:tc>
          <w:tcPr>
            <w:tcW w:w="130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8074925,5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5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6" w:name="P1092"/>
      <w:bookmarkEnd w:id="6"/>
      <w:r>
        <w:t>ПОДПРОГРАММА</w:t>
      </w:r>
    </w:p>
    <w:p w:rsidR="00C13897" w:rsidRDefault="00C13897">
      <w:pPr>
        <w:pStyle w:val="ConsPlusNormal"/>
        <w:jc w:val="center"/>
      </w:pPr>
      <w:r>
        <w:t>"Развитие внутреннего потребительского рынка"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2268"/>
        <w:gridCol w:w="737"/>
        <w:gridCol w:w="794"/>
        <w:gridCol w:w="340"/>
        <w:gridCol w:w="340"/>
        <w:gridCol w:w="340"/>
        <w:gridCol w:w="340"/>
        <w:gridCol w:w="680"/>
        <w:gridCol w:w="680"/>
        <w:gridCol w:w="304"/>
        <w:gridCol w:w="397"/>
        <w:gridCol w:w="397"/>
        <w:gridCol w:w="340"/>
        <w:gridCol w:w="680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Повышение социально-экономической эффективности потребительского рынка, создание условий для наиболее полного удовлетворения потребностей населения в качественных товарах и услугах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1. Создание условий для наиболее полного удовлетворения спроса населения на потребительские товары и услуги, в том числе регионального производства, по доступным ценам в пределах территориальной доступности.</w:t>
            </w:r>
          </w:p>
          <w:p w:rsidR="00C13897" w:rsidRDefault="00C13897">
            <w:pPr>
              <w:pStyle w:val="ConsPlusNormal"/>
            </w:pPr>
            <w:r>
              <w:t>2. Создание условий для повышения качества и конкурентоспособности товаров и услуг на потребительском рынке Пермского края.</w:t>
            </w:r>
          </w:p>
          <w:p w:rsidR="00C13897" w:rsidRDefault="00C13897">
            <w:pPr>
              <w:pStyle w:val="ConsPlusNormal"/>
            </w:pPr>
            <w:r>
              <w:t>3. Легализация рынка сбыта алкогольной продукции, лома черных и цветных металлов на территории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Максимально полное удовлетворение потребностей населения в услугах торговли, общественного питания, сфере бытового обслуживания (физическая доступность, ценовая доступность, высокое качество товаров и услуг), рост экономического потенциала края в целом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9204" w:type="dxa"/>
            <w:gridSpan w:val="15"/>
          </w:tcPr>
          <w:p w:rsidR="00C13897" w:rsidRDefault="00C13897">
            <w:pPr>
              <w:pStyle w:val="ConsPlusNormal"/>
            </w:pPr>
            <w:r>
              <w:t>Срок реализации подпрограммы - 2014-2019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567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38" w:type="dxa"/>
            <w:gridSpan w:val="11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67" w:type="dxa"/>
            <w:vMerge/>
          </w:tcPr>
          <w:p w:rsidR="00C13897" w:rsidRDefault="00C13897"/>
        </w:tc>
        <w:tc>
          <w:tcPr>
            <w:tcW w:w="3005" w:type="dxa"/>
            <w:gridSpan w:val="2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gridSpan w:val="2"/>
          </w:tcPr>
          <w:p w:rsidR="00C13897" w:rsidRDefault="00C13897">
            <w:pPr>
              <w:pStyle w:val="ConsPlusNormal"/>
            </w:pPr>
            <w:r>
              <w:t>Обеспеченность торговыми площадями населения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кв. м/тыс. чел.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536,0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70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73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569,0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570,0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gridSpan w:val="2"/>
          </w:tcPr>
          <w:p w:rsidR="00C13897" w:rsidRDefault="00C13897">
            <w:pPr>
              <w:pStyle w:val="ConsPlusNormal"/>
            </w:pPr>
            <w:r>
              <w:t>Доля задекларированной розничной продажи алкогольной продукции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0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73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98,3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2835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369" w:type="dxa"/>
            <w:gridSpan w:val="13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  <w:vMerge/>
          </w:tcPr>
          <w:p w:rsidR="00C13897" w:rsidRDefault="00C13897"/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8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</w:t>
            </w:r>
          </w:p>
        </w:tc>
        <w:tc>
          <w:tcPr>
            <w:tcW w:w="113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6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98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79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4594,5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</w:t>
            </w:r>
          </w:p>
        </w:tc>
        <w:tc>
          <w:tcPr>
            <w:tcW w:w="113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6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98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79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4594,5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35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6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7" w:name="P1209"/>
      <w:bookmarkEnd w:id="7"/>
      <w:r>
        <w:t>ПОДПРОГРАММА</w:t>
      </w:r>
    </w:p>
    <w:p w:rsidR="00C13897" w:rsidRDefault="00C13897">
      <w:pPr>
        <w:pStyle w:val="ConsPlusNormal"/>
        <w:jc w:val="center"/>
      </w:pPr>
      <w:r>
        <w:t>"Развитие инновационного территориального кластера ракетного</w:t>
      </w:r>
    </w:p>
    <w:p w:rsidR="00C13897" w:rsidRDefault="00C13897">
      <w:pPr>
        <w:pStyle w:val="ConsPlusNormal"/>
        <w:jc w:val="center"/>
      </w:pPr>
      <w:r>
        <w:t>двигателестроения "Технополис "Новый Звездный"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4"/>
        <w:gridCol w:w="2098"/>
        <w:gridCol w:w="680"/>
        <w:gridCol w:w="964"/>
        <w:gridCol w:w="964"/>
        <w:gridCol w:w="340"/>
        <w:gridCol w:w="567"/>
        <w:gridCol w:w="340"/>
        <w:gridCol w:w="478"/>
        <w:gridCol w:w="709"/>
        <w:gridCol w:w="340"/>
        <w:gridCol w:w="580"/>
        <w:gridCol w:w="680"/>
        <w:gridCol w:w="708"/>
        <w:gridCol w:w="624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Аппарат Правительства Пермского края;</w:t>
            </w:r>
          </w:p>
          <w:p w:rsidR="00C13897" w:rsidRDefault="00C13897">
            <w:pPr>
              <w:pStyle w:val="ConsPlusNormal"/>
            </w:pPr>
            <w:r>
              <w:t>Министерство образования и науки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В рамках подпрограммы не предусмотрена реализация ведомственных целевых программ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Содействие решению задач социально-экономического развития Пермского края посредством создания благоприятных условий для развития инновационного территориального кластера ракетного двигателестроения "Технополис "Новый Звездный" (далее - ИТК "Технополис "Новый Звездный", Кластер)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1. Осуществление методического, организационного, экспертно-аналитического и информационного сопровождения развития ИТК "Технополис "Новый Звездный".</w:t>
            </w:r>
          </w:p>
          <w:p w:rsidR="00C13897" w:rsidRDefault="00C13897">
            <w:pPr>
              <w:pStyle w:val="ConsPlusNormal"/>
            </w:pPr>
            <w:r>
              <w:t>2. Содействие развитию системы подготовки и повышения квалификации научных, инженерно-технических и управленческих кадров ИТК "Технополис "Новый Звездный".</w:t>
            </w:r>
          </w:p>
          <w:p w:rsidR="00C13897" w:rsidRDefault="00C13897">
            <w:pPr>
              <w:pStyle w:val="ConsPlusNormal"/>
            </w:pPr>
            <w:r>
              <w:t>3. Содействие в продвижении проектов ИТК "Технополис "Новый Звездный" на российском и зарубежном рынках.</w:t>
            </w:r>
          </w:p>
          <w:p w:rsidR="00C13897" w:rsidRDefault="00C13897">
            <w:pPr>
              <w:pStyle w:val="ConsPlusNormal"/>
            </w:pPr>
            <w:r>
              <w:t>4. Развитие инфраструктуры ИТК "Технополис "Новый Звездный" (инновационной, транспортной, энергетической, инженерной, экологической, социальной).</w:t>
            </w:r>
          </w:p>
          <w:p w:rsidR="00C13897" w:rsidRDefault="00C13897">
            <w:pPr>
              <w:pStyle w:val="ConsPlusNormal"/>
            </w:pPr>
            <w:r>
              <w:t>5. Содействие развитию малого и среднего предпринимательства, в том числе создание условий для эффективного взаимодействия предприятий малого и среднего предпринимательства и организаций - участников ИТК "Технополис "Новый Звездный".</w:t>
            </w:r>
          </w:p>
          <w:p w:rsidR="00C13897" w:rsidRDefault="00C13897">
            <w:pPr>
              <w:pStyle w:val="ConsPlusNormal"/>
            </w:pPr>
            <w:r>
              <w:t>6. Содействие развитию кооперации организаций - участников ИТК "Технополис "Новый Звездный" в сфере образования, научно-исследовательских и опытно-конструкторских работ и производства.</w:t>
            </w:r>
          </w:p>
          <w:p w:rsidR="00C13897" w:rsidRDefault="00C13897">
            <w:pPr>
              <w:pStyle w:val="ConsPlusNormal"/>
            </w:pPr>
            <w:r>
              <w:t>7. Содействие распространению лучших практик в области управления инновационной деятельностью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 к концу 2019 года:</w:t>
            </w:r>
          </w:p>
          <w:p w:rsidR="00C13897" w:rsidRDefault="00C13897">
            <w:pPr>
              <w:pStyle w:val="ConsPlusNormal"/>
            </w:pPr>
            <w:r>
              <w:t>1. Численность работников организаций-участников,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деятельностью, а также по направлениям реализации государственной программы Пермского края, за период реализации подпрограммы составит 3335 чел.;</w:t>
            </w:r>
          </w:p>
          <w:p w:rsidR="00C13897" w:rsidRDefault="00C13897">
            <w:pPr>
              <w:pStyle w:val="ConsPlusNormal"/>
            </w:pPr>
            <w:r>
              <w:t>2. 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составит 8,8% (по отношению к 2018 году);</w:t>
            </w:r>
          </w:p>
          <w:p w:rsidR="00C13897" w:rsidRDefault="00C13897">
            <w:pPr>
              <w:pStyle w:val="ConsPlusNormal"/>
            </w:pPr>
            <w:r>
              <w:t>3. 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 составит 7,0% (по отношению к 2018 году);</w:t>
            </w:r>
          </w:p>
          <w:p w:rsidR="00C13897" w:rsidRDefault="00C13897">
            <w:pPr>
              <w:pStyle w:val="ConsPlusNormal"/>
            </w:pPr>
            <w:r>
              <w:t>4. рост выработки на одного работника организации-участника в стоимостном выражении составит 9,0% (по отношению к 2018 году);</w:t>
            </w:r>
          </w:p>
          <w:p w:rsidR="00C13897" w:rsidRDefault="00C13897">
            <w:pPr>
              <w:pStyle w:val="ConsPlusNormal"/>
            </w:pPr>
            <w:r>
              <w:t>5. 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составит 10,6% (по отношению к 2018 году);</w:t>
            </w:r>
          </w:p>
          <w:p w:rsidR="00C13897" w:rsidRDefault="00C13897">
            <w:pPr>
              <w:pStyle w:val="ConsPlusNormal"/>
            </w:pPr>
            <w:r>
              <w:t>6. рост совокупной выручки организаций-участников от продаж продукции на внешнем рынке составит 8,8% (по отношению к 2018 году);</w:t>
            </w:r>
          </w:p>
          <w:p w:rsidR="00C13897" w:rsidRDefault="00C13897">
            <w:pPr>
              <w:pStyle w:val="ConsPlusNormal"/>
            </w:pPr>
            <w:r>
              <w:t>7. 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территориальный кластер, составит 9,4% (по отношению к 2018 году);</w:t>
            </w:r>
          </w:p>
          <w:p w:rsidR="00C13897" w:rsidRDefault="00C13897">
            <w:pPr>
              <w:pStyle w:val="ConsPlusNormal"/>
            </w:pPr>
            <w:r>
              <w:t>8. рост количества запатентованных организациями-участниками результатов интеллектуальной деятельности, в том числе за рубежом, составит 5,0% (по отношению к 2018 году)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10526" w:type="dxa"/>
            <w:gridSpan w:val="15"/>
          </w:tcPr>
          <w:p w:rsidR="00C13897" w:rsidRDefault="00C13897">
            <w:pPr>
              <w:pStyle w:val="ConsPlusNormal"/>
            </w:pPr>
            <w:r>
              <w:t>Срок реализации подпрограммы - 2015-2019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строгой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gridSpan w:val="5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459" w:type="dxa"/>
            <w:gridSpan w:val="8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5046" w:type="dxa"/>
            <w:gridSpan w:val="5"/>
            <w:vMerge/>
          </w:tcPr>
          <w:p w:rsidR="00C13897" w:rsidRDefault="00C13897"/>
        </w:tc>
        <w:tc>
          <w:tcPr>
            <w:tcW w:w="567" w:type="dxa"/>
            <w:vMerge/>
          </w:tcPr>
          <w:p w:rsidR="00C13897" w:rsidRDefault="00C13897"/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720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8,8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10,6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рынке,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8,8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9,4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  <w:gridSpan w:val="5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18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708" w:type="dxa"/>
          </w:tcPr>
          <w:p w:rsidR="00C13897" w:rsidRDefault="00C1389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300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2552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974" w:type="dxa"/>
            <w:gridSpan w:val="13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552" w:type="dxa"/>
            <w:gridSpan w:val="2"/>
            <w:vMerge/>
          </w:tcPr>
          <w:p w:rsidR="00C13897" w:rsidRDefault="00C13897"/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47" w:type="dxa"/>
            <w:gridSpan w:val="3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27" w:type="dxa"/>
            <w:gridSpan w:val="3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32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552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89743,1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46718,3</w:t>
            </w:r>
          </w:p>
        </w:tc>
        <w:tc>
          <w:tcPr>
            <w:tcW w:w="124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25517,5</w:t>
            </w:r>
          </w:p>
        </w:tc>
        <w:tc>
          <w:tcPr>
            <w:tcW w:w="152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25517,5</w:t>
            </w:r>
          </w:p>
        </w:tc>
        <w:tc>
          <w:tcPr>
            <w:tcW w:w="126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25517,5</w:t>
            </w:r>
          </w:p>
        </w:tc>
        <w:tc>
          <w:tcPr>
            <w:tcW w:w="133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213013,9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552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35884,2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34392,9</w:t>
            </w:r>
          </w:p>
        </w:tc>
        <w:tc>
          <w:tcPr>
            <w:tcW w:w="124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16217,5</w:t>
            </w:r>
          </w:p>
        </w:tc>
        <w:tc>
          <w:tcPr>
            <w:tcW w:w="152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3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96494,6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552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37524,7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37524,7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552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552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16334,2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12325,4</w:t>
            </w:r>
          </w:p>
        </w:tc>
        <w:tc>
          <w:tcPr>
            <w:tcW w:w="124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527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  <w:tc>
          <w:tcPr>
            <w:tcW w:w="126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  <w:tc>
          <w:tcPr>
            <w:tcW w:w="133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78994,6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7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8" w:name="P1398"/>
      <w:bookmarkEnd w:id="8"/>
      <w:r>
        <w:t>ПОДПРОГРАММА</w:t>
      </w:r>
    </w:p>
    <w:p w:rsidR="00C13897" w:rsidRDefault="00C13897">
      <w:pPr>
        <w:pStyle w:val="ConsPlusNormal"/>
        <w:jc w:val="center"/>
      </w:pPr>
      <w:r>
        <w:t>"Развитие инновационного территориального кластера</w:t>
      </w:r>
    </w:p>
    <w:p w:rsidR="00C13897" w:rsidRDefault="00C13897">
      <w:pPr>
        <w:pStyle w:val="ConsPlusNormal"/>
        <w:jc w:val="center"/>
      </w:pPr>
      <w:r>
        <w:t>волоконно-оптических технологий "Фотоника"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10"/>
        <w:gridCol w:w="2608"/>
        <w:gridCol w:w="680"/>
        <w:gridCol w:w="850"/>
        <w:gridCol w:w="340"/>
        <w:gridCol w:w="567"/>
        <w:gridCol w:w="624"/>
        <w:gridCol w:w="340"/>
        <w:gridCol w:w="340"/>
        <w:gridCol w:w="624"/>
        <w:gridCol w:w="680"/>
        <w:gridCol w:w="340"/>
        <w:gridCol w:w="340"/>
        <w:gridCol w:w="624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  <w:jc w:val="both"/>
            </w:pPr>
            <w:r>
              <w:t>Министерство образования и науки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</w:pPr>
            <w:r>
              <w:t>В рамках подпрограммы не предусмотрена реализация ведомственных целевых программ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  <w:jc w:val="both"/>
            </w:pPr>
            <w:r>
              <w:t>Содействие решению задач социально-экономического развития Пермского края посредством создания благоприятных условий для развития Пермского инновационного территориального кластера волоконно-оптических технологий "Фотоника" (далее - ИТК "Фотоника", кластер)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</w:pPr>
            <w:r>
              <w:t>1. Осуществление методического, организационного, экспертно-аналитического и информационного сопровождения развития ИТК "Фотоника".</w:t>
            </w:r>
          </w:p>
          <w:p w:rsidR="00C13897" w:rsidRDefault="00C13897">
            <w:pPr>
              <w:pStyle w:val="ConsPlusNormal"/>
            </w:pPr>
            <w:r>
              <w:t>2. Содействие развитию системы подготовки и повышения квалификации научных, инженерно-технических и управленческих кадров ИТК "Фотоника".</w:t>
            </w:r>
          </w:p>
          <w:p w:rsidR="00C13897" w:rsidRDefault="00C13897">
            <w:pPr>
              <w:pStyle w:val="ConsPlusNormal"/>
            </w:pPr>
            <w:r>
              <w:t>3. Содействие в продвижении проектов ИТК "Фотоника" на российском и зарубежном рынках.</w:t>
            </w:r>
          </w:p>
          <w:p w:rsidR="00C13897" w:rsidRDefault="00C13897">
            <w:pPr>
              <w:pStyle w:val="ConsPlusNormal"/>
            </w:pPr>
            <w:r>
              <w:t>4. Развитие инфраструктуры ИТК "Фотоника" (инновационной, транспортной, энергетической, инженерной, экологической, социальной).</w:t>
            </w:r>
          </w:p>
          <w:p w:rsidR="00C13897" w:rsidRDefault="00C13897">
            <w:pPr>
              <w:pStyle w:val="ConsPlusNormal"/>
            </w:pPr>
            <w:r>
              <w:t>5. Содействие развитию малого и среднего предпринимательства в ИТК "Фотоника".</w:t>
            </w:r>
          </w:p>
          <w:p w:rsidR="00C13897" w:rsidRDefault="00C13897">
            <w:pPr>
              <w:pStyle w:val="ConsPlusNormal"/>
            </w:pPr>
            <w:r>
              <w:t>6. Содействие развитию кооперации организаций - участников ИТК "Фотоника" в сфере образования, научно-исследовательских и опытно-конструкторских работ и производства.</w:t>
            </w:r>
          </w:p>
          <w:p w:rsidR="00C13897" w:rsidRDefault="00C13897">
            <w:pPr>
              <w:pStyle w:val="ConsPlusNormal"/>
            </w:pPr>
            <w:r>
              <w:t>7. Содействие распространению лучших практик в области управления инновационной деятельностью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</w:pPr>
            <w:r>
              <w:t>1. 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края, за период реализации подпрограммы составит 513 чел.;</w:t>
            </w:r>
          </w:p>
          <w:p w:rsidR="00C13897" w:rsidRDefault="00C13897">
            <w:pPr>
              <w:pStyle w:val="ConsPlusNormal"/>
            </w:pPr>
            <w:r>
              <w:t>2. 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составит 8,5% (по отношению к 2018 году);</w:t>
            </w:r>
          </w:p>
          <w:p w:rsidR="00C13897" w:rsidRDefault="00C13897">
            <w:pPr>
              <w:pStyle w:val="ConsPlusNormal"/>
            </w:pPr>
            <w:r>
              <w:t>3. рост объема инвестиционных затрат организации-участника за вычетом затрат на приобретение земельных участков, строительство зданий и сооружений, а также подвод инженерных коммуникаций составит 4,9% (по отношению к 2018 году);</w:t>
            </w:r>
          </w:p>
          <w:p w:rsidR="00C13897" w:rsidRDefault="00C13897">
            <w:pPr>
              <w:pStyle w:val="ConsPlusNormal"/>
            </w:pPr>
            <w:r>
              <w:t>4. рост выработки на одного работника организации-участника в стоимостном выражении составит 8,5% (по отношению к 2018 году);</w:t>
            </w:r>
          </w:p>
          <w:p w:rsidR="00C13897" w:rsidRDefault="00C13897">
            <w:pPr>
              <w:pStyle w:val="ConsPlusNormal"/>
            </w:pPr>
            <w:r>
              <w:t>5. 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составит 8,5% (по отношению к 2018 году);</w:t>
            </w:r>
          </w:p>
          <w:p w:rsidR="00C13897" w:rsidRDefault="00C13897">
            <w:pPr>
              <w:pStyle w:val="ConsPlusNormal"/>
            </w:pPr>
            <w:r>
              <w:t>6. рост совокупной выручки организаций-участников от продаж продукции на внешнем рынке составит 8,5% (по отношению к 2018 году);</w:t>
            </w:r>
          </w:p>
          <w:p w:rsidR="00C13897" w:rsidRDefault="00C13897">
            <w:pPr>
              <w:pStyle w:val="ConsPlusNormal"/>
            </w:pPr>
            <w:r>
              <w:t>7. 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территориальный кластер, составит 4,0% (по отношению к 2018 году);</w:t>
            </w:r>
          </w:p>
          <w:p w:rsidR="00C13897" w:rsidRDefault="00C13897">
            <w:pPr>
              <w:pStyle w:val="ConsPlusNormal"/>
            </w:pPr>
            <w:r>
              <w:t>8. рост количества запатентованных организациями-участниками результатов интеллектуальной деятельности, в том числе за рубежом, составит 1,7% (по отношению к 2018 году);</w:t>
            </w:r>
          </w:p>
          <w:p w:rsidR="00C13897" w:rsidRDefault="00C13897">
            <w:pPr>
              <w:pStyle w:val="ConsPlusNormal"/>
            </w:pPr>
            <w:r>
              <w:t>9. 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рубежом, составит 6173 чел. за период реализации подпрограммы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9467" w:type="dxa"/>
            <w:gridSpan w:val="14"/>
          </w:tcPr>
          <w:p w:rsidR="00C13897" w:rsidRDefault="00C13897">
            <w:pPr>
              <w:pStyle w:val="ConsPlusNormal"/>
            </w:pPr>
            <w:r>
              <w:t>Срок реализации подпрограммы - 2015-2019 годы.</w:t>
            </w:r>
          </w:p>
          <w:p w:rsidR="00C13897" w:rsidRDefault="00C13897">
            <w:pPr>
              <w:pStyle w:val="ConsPlusNormal"/>
            </w:pPr>
            <w:r>
              <w:t>Подпрограмма не имеет строгой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510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8" w:type="dxa"/>
            <w:gridSpan w:val="4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912" w:type="dxa"/>
            <w:gridSpan w:val="8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  <w:vMerge/>
          </w:tcPr>
          <w:p w:rsidR="00C13897" w:rsidRDefault="00C13897"/>
        </w:tc>
        <w:tc>
          <w:tcPr>
            <w:tcW w:w="4478" w:type="dxa"/>
            <w:gridSpan w:val="4"/>
            <w:vMerge/>
          </w:tcPr>
          <w:p w:rsidR="00C13897" w:rsidRDefault="00C13897"/>
        </w:tc>
        <w:tc>
          <w:tcPr>
            <w:tcW w:w="567" w:type="dxa"/>
            <w:vMerge/>
          </w:tcPr>
          <w:p w:rsidR="00C13897" w:rsidRDefault="00C13897"/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134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организации-участника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4,9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 в стоимостном выражении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1,7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510" w:type="dxa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78" w:type="dxa"/>
            <w:gridSpan w:val="4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56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68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2040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3118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349" w:type="dxa"/>
            <w:gridSpan w:val="12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3118" w:type="dxa"/>
            <w:gridSpan w:val="2"/>
            <w:vMerge/>
          </w:tcPr>
          <w:p w:rsidR="00C13897" w:rsidRDefault="00C13897"/>
        </w:tc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0" w:type="dxa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3118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6110,0</w:t>
            </w:r>
          </w:p>
        </w:tc>
        <w:tc>
          <w:tcPr>
            <w:tcW w:w="90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6638,0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15628,0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3118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90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2888,0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6728,0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3118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3118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3118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5150,0</w:t>
            </w:r>
          </w:p>
        </w:tc>
        <w:tc>
          <w:tcPr>
            <w:tcW w:w="90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8900,0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8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9" w:name="P1586"/>
      <w:bookmarkEnd w:id="9"/>
      <w:r>
        <w:t>ПОДПРОГРАММА</w:t>
      </w:r>
    </w:p>
    <w:p w:rsidR="00C13897" w:rsidRDefault="00C13897">
      <w:pPr>
        <w:pStyle w:val="ConsPlusNormal"/>
        <w:jc w:val="center"/>
      </w:pPr>
      <w:r>
        <w:t>"Обеспечение реализации государственной программы"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ПАСПОРТ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4"/>
        <w:gridCol w:w="2438"/>
        <w:gridCol w:w="964"/>
        <w:gridCol w:w="737"/>
        <w:gridCol w:w="199"/>
        <w:gridCol w:w="624"/>
        <w:gridCol w:w="326"/>
        <w:gridCol w:w="510"/>
        <w:gridCol w:w="434"/>
        <w:gridCol w:w="397"/>
        <w:gridCol w:w="542"/>
        <w:gridCol w:w="340"/>
        <w:gridCol w:w="624"/>
        <w:gridCol w:w="303"/>
        <w:gridCol w:w="794"/>
      </w:tblGrid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Агентство по инвестициям и внешнеэкономическим связям Пермского края,</w:t>
            </w:r>
          </w:p>
          <w:p w:rsidR="00C13897" w:rsidRDefault="00C13897">
            <w:pPr>
              <w:pStyle w:val="ConsPlusNormal"/>
            </w:pPr>
            <w:r>
              <w:t>Министерство экономического развития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отсутствуют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Совершенствование государственного стратегического управления в сфере экономического развития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Обеспечение реализации основных мероприятий государственной программы, подпрограмм в соответствии с установленными сроками.</w:t>
            </w:r>
          </w:p>
          <w:p w:rsidR="00C13897" w:rsidRDefault="00C13897">
            <w:pPr>
              <w:pStyle w:val="ConsPlusNormal"/>
            </w:pPr>
            <w:r>
              <w:t>Эффективная реализация полномочий и совершенствование правового, организационного, экономического механизмов функционирования в сфере экономического развития, инвестиционной политики, внешнеэкономических связей, развития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1. Выполнение задач и достижение предусмотренных программой и подпрограммами, включенными в ее состав, показателей (индикаторов), эффективность реализации государственной программы.</w:t>
            </w:r>
          </w:p>
          <w:p w:rsidR="00C13897" w:rsidRDefault="00C13897">
            <w:pPr>
              <w:pStyle w:val="ConsPlusNormal"/>
            </w:pPr>
            <w:r>
              <w:t>2. Повышение эффективности управления в сфере экономического развития и инновационной экономики на уровне Пермского края</w:t>
            </w:r>
          </w:p>
        </w:tc>
      </w:tr>
      <w:tr w:rsidR="00C13897">
        <w:tc>
          <w:tcPr>
            <w:tcW w:w="1871" w:type="dxa"/>
          </w:tcPr>
          <w:p w:rsidR="00C13897" w:rsidRDefault="00C13897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9686" w:type="dxa"/>
            <w:gridSpan w:val="15"/>
          </w:tcPr>
          <w:p w:rsidR="00C13897" w:rsidRDefault="00C13897">
            <w:pPr>
              <w:pStyle w:val="ConsPlusNormal"/>
            </w:pPr>
            <w:r>
              <w:t>Подпрограмма реализуется в 2014-2019 годах.</w:t>
            </w:r>
          </w:p>
          <w:p w:rsidR="00C13897" w:rsidRDefault="00C13897">
            <w:pPr>
              <w:pStyle w:val="ConsPlusNormal"/>
            </w:pPr>
            <w:r>
              <w:t>Подпрограмма не имеет строгой разбивки на этапы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45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830" w:type="dxa"/>
            <w:gridSpan w:val="12"/>
          </w:tcPr>
          <w:p w:rsidR="00C13897" w:rsidRDefault="00C13897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  <w:vMerge/>
          </w:tcPr>
          <w:p w:rsidR="00C13897" w:rsidRDefault="00C13897"/>
        </w:tc>
        <w:tc>
          <w:tcPr>
            <w:tcW w:w="2438" w:type="dxa"/>
            <w:vMerge/>
          </w:tcPr>
          <w:p w:rsidR="00C13897" w:rsidRDefault="00C13897"/>
        </w:tc>
        <w:tc>
          <w:tcPr>
            <w:tcW w:w="964" w:type="dxa"/>
            <w:vMerge/>
          </w:tcPr>
          <w:p w:rsidR="00C13897" w:rsidRDefault="00C13897"/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2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36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3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82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2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13897" w:rsidRDefault="00C13897">
            <w:pPr>
              <w:pStyle w:val="ConsPlusNormal"/>
            </w:pPr>
            <w:r>
              <w:t>Уровень достижения показателей (индикаторов) Программы и ее подпрограмм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&gt; 98</w:t>
            </w:r>
          </w:p>
        </w:tc>
        <w:tc>
          <w:tcPr>
            <w:tcW w:w="836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&gt; 98</w:t>
            </w:r>
          </w:p>
        </w:tc>
        <w:tc>
          <w:tcPr>
            <w:tcW w:w="83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&gt; 98</w:t>
            </w:r>
          </w:p>
        </w:tc>
        <w:tc>
          <w:tcPr>
            <w:tcW w:w="882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&gt; 98</w:t>
            </w:r>
          </w:p>
        </w:tc>
        <w:tc>
          <w:tcPr>
            <w:tcW w:w="92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&gt; 98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&gt; 98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45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13897" w:rsidRDefault="00C13897">
            <w:pPr>
              <w:pStyle w:val="ConsPlusNormal"/>
            </w:pPr>
            <w:r>
              <w:t>Среднее время регистрации юридических лиц</w:t>
            </w:r>
          </w:p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3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6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16,88</w:t>
            </w:r>
          </w:p>
        </w:tc>
        <w:tc>
          <w:tcPr>
            <w:tcW w:w="831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82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2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8,0</w:t>
            </w:r>
          </w:p>
        </w:tc>
      </w:tr>
      <w:tr w:rsidR="00C13897">
        <w:tc>
          <w:tcPr>
            <w:tcW w:w="1871" w:type="dxa"/>
            <w:vMerge w:val="restart"/>
          </w:tcPr>
          <w:p w:rsidR="00C13897" w:rsidRDefault="00C13897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2892" w:type="dxa"/>
            <w:gridSpan w:val="2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794" w:type="dxa"/>
            <w:gridSpan w:val="13"/>
          </w:tcPr>
          <w:p w:rsidR="00C13897" w:rsidRDefault="00C13897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92" w:type="dxa"/>
            <w:gridSpan w:val="2"/>
            <w:vMerge/>
          </w:tcPr>
          <w:p w:rsidR="00C13897" w:rsidRDefault="00C13897"/>
        </w:tc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36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50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4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39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97" w:type="dxa"/>
            <w:gridSpan w:val="2"/>
          </w:tcPr>
          <w:p w:rsidR="00C13897" w:rsidRDefault="00C13897">
            <w:pPr>
              <w:pStyle w:val="ConsPlusNormal"/>
              <w:jc w:val="center"/>
            </w:pPr>
            <w:r>
              <w:t>Итого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92" w:type="dxa"/>
            <w:gridSpan w:val="2"/>
          </w:tcPr>
          <w:p w:rsidR="00C13897" w:rsidRDefault="00C1389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63158,7</w:t>
            </w:r>
          </w:p>
        </w:tc>
        <w:tc>
          <w:tcPr>
            <w:tcW w:w="93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79263,5</w:t>
            </w:r>
          </w:p>
        </w:tc>
        <w:tc>
          <w:tcPr>
            <w:tcW w:w="95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80805,6</w:t>
            </w:r>
          </w:p>
        </w:tc>
        <w:tc>
          <w:tcPr>
            <w:tcW w:w="94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79703,5</w:t>
            </w:r>
          </w:p>
        </w:tc>
        <w:tc>
          <w:tcPr>
            <w:tcW w:w="939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79723,2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79647,8</w:t>
            </w:r>
          </w:p>
        </w:tc>
        <w:tc>
          <w:tcPr>
            <w:tcW w:w="109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462302,3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92" w:type="dxa"/>
            <w:gridSpan w:val="2"/>
          </w:tcPr>
          <w:p w:rsidR="00C13897" w:rsidRDefault="00C1389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63158,7</w:t>
            </w:r>
          </w:p>
        </w:tc>
        <w:tc>
          <w:tcPr>
            <w:tcW w:w="93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79263,5</w:t>
            </w:r>
          </w:p>
        </w:tc>
        <w:tc>
          <w:tcPr>
            <w:tcW w:w="95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80805,6</w:t>
            </w:r>
          </w:p>
        </w:tc>
        <w:tc>
          <w:tcPr>
            <w:tcW w:w="94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79703,5</w:t>
            </w:r>
          </w:p>
        </w:tc>
        <w:tc>
          <w:tcPr>
            <w:tcW w:w="939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79723,2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79647,8</w:t>
            </w:r>
          </w:p>
        </w:tc>
        <w:tc>
          <w:tcPr>
            <w:tcW w:w="109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462302,3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92" w:type="dxa"/>
            <w:gridSpan w:val="2"/>
          </w:tcPr>
          <w:p w:rsidR="00C13897" w:rsidRDefault="00C1389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92" w:type="dxa"/>
            <w:gridSpan w:val="2"/>
          </w:tcPr>
          <w:p w:rsidR="00C13897" w:rsidRDefault="00C13897">
            <w:pPr>
              <w:pStyle w:val="ConsPlusNormal"/>
            </w:pPr>
            <w:r>
              <w:t>местные бюджеты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1871" w:type="dxa"/>
            <w:vMerge/>
          </w:tcPr>
          <w:p w:rsidR="00C13897" w:rsidRDefault="00C13897"/>
        </w:tc>
        <w:tc>
          <w:tcPr>
            <w:tcW w:w="2892" w:type="dxa"/>
            <w:gridSpan w:val="2"/>
          </w:tcPr>
          <w:p w:rsidR="00C13897" w:rsidRDefault="00C1389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39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7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bookmarkStart w:id="10" w:name="P1698"/>
      <w:bookmarkEnd w:id="10"/>
      <w:r>
        <w:t>Приложение 9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center"/>
      </w:pPr>
    </w:p>
    <w:p w:rsidR="00C13897" w:rsidRDefault="00C13897">
      <w:pPr>
        <w:pStyle w:val="ConsPlusNormal"/>
        <w:jc w:val="center"/>
      </w:pPr>
      <w:r>
        <w:t>Список изменяющих документов</w:t>
      </w:r>
    </w:p>
    <w:p w:rsidR="00C13897" w:rsidRDefault="00C13897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10.01.2017 N 2-п)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1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ПЕРЕЧЕНЬ МЕРОПРИЯТИЙ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 на 2014-2015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31"/>
        <w:gridCol w:w="2608"/>
        <w:gridCol w:w="1361"/>
        <w:gridCol w:w="1418"/>
        <w:gridCol w:w="3855"/>
      </w:tblGrid>
      <w:tr w:rsidR="00C13897">
        <w:tc>
          <w:tcPr>
            <w:tcW w:w="96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подпрограммы, ведомственной целевой программы, программного мероприятия</w:t>
            </w:r>
          </w:p>
        </w:tc>
        <w:tc>
          <w:tcPr>
            <w:tcW w:w="260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779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855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</w:tr>
      <w:tr w:rsidR="00C13897">
        <w:tc>
          <w:tcPr>
            <w:tcW w:w="964" w:type="dxa"/>
            <w:vMerge/>
          </w:tcPr>
          <w:p w:rsidR="00C13897" w:rsidRDefault="00C13897"/>
        </w:tc>
        <w:tc>
          <w:tcPr>
            <w:tcW w:w="3231" w:type="dxa"/>
            <w:vMerge/>
          </w:tcPr>
          <w:p w:rsidR="00C13897" w:rsidRDefault="00C13897"/>
        </w:tc>
        <w:tc>
          <w:tcPr>
            <w:tcW w:w="2608" w:type="dxa"/>
            <w:vMerge/>
          </w:tcPr>
          <w:p w:rsidR="00C13897" w:rsidRDefault="00C13897"/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Активизация инновационной деятельности во всех секторах экономики края;</w:t>
            </w:r>
          </w:p>
          <w:p w:rsidR="00C13897" w:rsidRDefault="00C13897">
            <w:pPr>
              <w:pStyle w:val="ConsPlusNormal"/>
            </w:pPr>
            <w:r>
              <w:t>создание позитивного имиджа Пермского края как инновационно активного региона; количество участников конкурсов инновационных проектов не менее 200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"Участие в информационно-выставочных мероприятиях в сфере науки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участие предприятий Пермского края в 1 информационно-выставочном мероприятии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конкурсов инновационных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Проведение в Пермском крае 6 конкурсов инновационных проектов регионального и федерального уровня, в том числе по программам Фонда содействия развитию малых форм предприятий в научно-технической сфере. Привлечение не менее чем 21,6 млн. руб. на реализацию инновационных проектов физических лиц и предприятий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ежегодного краевого конкурса проектов научно-исследовательских и опытно-конструкторских работ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юридическими лицами и индивидуальными предпринимателями не менее чем 2 проектов научно-исследовательских и опытно-конструкторских работ в 2014 году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участник:</w:t>
            </w:r>
          </w:p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Участие в информационно-выставочных мероприятиях всероссийского и международного уровня.</w:t>
            </w:r>
          </w:p>
          <w:p w:rsidR="00C13897" w:rsidRDefault="00C13897">
            <w:pPr>
              <w:pStyle w:val="ConsPlusNormal"/>
            </w:pPr>
            <w:r>
              <w:t>Получена актуальная аналитическая информация об инновационной деятельности в регионах (рейтинги инновационного развития регионов, статистическая и аналитическая информация об инновационном развитии регионов, анализ нормативно-правового регулирования инновационной деятельности на всероссийском и региональном уровнях, кодекс лучших практик инновационного развития регионов и модельные нормативные правовые акты по вопросам инновационной деятельности в регионах).</w:t>
            </w:r>
          </w:p>
          <w:p w:rsidR="00C13897" w:rsidRDefault="00C13897">
            <w:pPr>
              <w:pStyle w:val="ConsPlusNormal"/>
            </w:pPr>
            <w:r>
              <w:t>Продвижение Пермского края как инновационно активного региона на всероссийском уровне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"Разработка геоинформационной системы для организации космического мониторинга с использованием средств дистанционного зондирования Земли"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Разработана геоинформационная система для организации космического мониторинга с использованием средств дистанционного зондирования Земли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осуществлено методическое, организационное, экспертно-аналитическое и информационное сопровождение развития инновационного территориального кластера.</w:t>
            </w:r>
          </w:p>
          <w:p w:rsidR="00C13897" w:rsidRDefault="00C13897">
            <w:pPr>
              <w:pStyle w:val="ConsPlusNormal"/>
            </w:pPr>
            <w:r>
              <w:t>Осуществлена координация деятельности 28 организаций - участников кластера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специализированной организации"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осуществление деятельности специализированной организации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"Повышение квалификации сотрудников организаций - участников кластера по направлению "Инновационное управление"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квалификация сотрудников организаций - участников кластера "Технополис "Новый Звездный" по направлению "Инновационное управление" в количестве 12 человек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Организована и проведена конференция инновационного территориального кластера "Шумпетеровские чтения". Изучен опыт в области взаимодействия науки, бизнеса, бизнес-образования и власти в сфере инновационных исследований и практического внедрения инноваций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интернет-портала инновационного территориального кластера"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информирование о деятельности кластера организаций-участников и других заинтересованных сторон, привлечение новых организаций-участников, продвижение продукции кластера, создание новых партнерств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"Продвижение Пермского края на международном и российском уровнях"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Подготовлен пакет актуальных презентационных материалов Пермского края.</w:t>
            </w:r>
          </w:p>
          <w:p w:rsidR="00C13897" w:rsidRDefault="00C13897">
            <w:pPr>
              <w:pStyle w:val="ConsPlusNormal"/>
            </w:pPr>
            <w:r>
              <w:t>Созданы и активно используются презентационные материалы об инвестиционном и экспортном потенциале Пермского края.</w:t>
            </w:r>
          </w:p>
          <w:p w:rsidR="00C13897" w:rsidRDefault="00C13897">
            <w:pPr>
              <w:pStyle w:val="ConsPlusNormal"/>
            </w:pPr>
            <w:r>
              <w:t>Повышена узнаваемость региона среди потенциальных инвесторов на международном и региональном уровнях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презентационных материалов об инвестиционном и экспортном потенциале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Созданы презентационные материалы об инвестиционном и экспортном потенциале Пермского края (фильм "Добро пожаловать в Пермский край" на русском и английском языках, электронная презентация о Пермском крае на русском и иностранных языках, изготовлены буклеты о Пермском крае, презентационные стенды о Пермском крае)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или участие в инвестиционных и экономических форумах, выставках, конференциях, других мероприятиях на международном и российском уровнях, в целях презентации инвестиционного и экспортного потенциала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проведение, принято участие в 4 мероприятиях в Пермском крае на российском и международном уровнях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(актуализация) специализированного многоязычного интернет-портала об инвестиционной деятельности в Пермском крае, его продвижение в поисковых системах"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 (актуализирован) специализированный многоязычный интернет-портал об инвестиционной деятельности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"Кадровое обеспечение инвестиционного процесса и международных отношений"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эффективность взаимодействия между субъектами инвестиционной деятельности при реализации инвестиционных проектов на территории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или участие в мероприятиях по обмену опытом с передовыми регионами, со специализированными организациями, ассоциациями и объединениями по вопросам инвестиционной политики, включая развитие государственно-частного партнерства, и международных отношений на международном и российском уровнях"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проведение, принято участие в мероприятиях по обмену опытом по вопросам инвестиционной политики, включая развитие государственно-частного партнерства, и международных отношений:</w:t>
            </w:r>
          </w:p>
          <w:p w:rsidR="00C13897" w:rsidRDefault="00C13897">
            <w:pPr>
              <w:pStyle w:val="ConsPlusNormal"/>
            </w:pPr>
            <w:r>
              <w:t>на уровне Российской Федерации - 4 мероприятия;</w:t>
            </w:r>
          </w:p>
          <w:p w:rsidR="00C13897" w:rsidRDefault="00C13897">
            <w:pPr>
              <w:pStyle w:val="ConsPlusNormal"/>
            </w:pPr>
            <w:r>
              <w:t>на международном уровне - 2 мероприятия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обучающих семинаров для специалистов органов исполнительной власти Пермского края, органов местного самоуправления муниципальных образований Пермского края, а также подготовка и переподготовка кадров в сфере инвестиций, включая развитие государственно-частного партнерства, и международных отношений"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 3 обучающих семинаров для специалистов органов исполнительной власти Пермского края, органов местного самоуправления муниципальных образований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эффективной реализации инвестиционных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инвестиционная привлекательность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реализации инвестиционных проектов на территории Пермского края при участии АО "Корпорация развития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Реализовано при финансовом участии АО "Корпорация развития Пермского края" 6 инвестиционных проектов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инфраструктуры венчурного инвестирования проектов на территории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Созданы инфраструктурные объекты для реализации инвестиционных проектов на территории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"Реализация механизмов поддержки инвестиционных проектов на территории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Механизмы поддержки инвестиционных проектов на территории Пермского края реализуются в соответствии с решениями Совета по улучшению инвестиционного климата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"Проведение информационных и выставочных мероприятий"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Рост доли конкурентоспособных, ресурсоэффективных производств в общем объеме промышленных производств;</w:t>
            </w:r>
          </w:p>
          <w:p w:rsidR="00C13897" w:rsidRDefault="00C13897">
            <w:pPr>
              <w:pStyle w:val="ConsPlusNormal"/>
            </w:pPr>
            <w:r>
              <w:t>усиление эффективности использования земельных ресурсов;</w:t>
            </w:r>
          </w:p>
          <w:p w:rsidR="00C13897" w:rsidRDefault="00C13897">
            <w:pPr>
              <w:pStyle w:val="ConsPlusNormal"/>
            </w:pPr>
            <w:r>
              <w:t>первоочередное развитие производств высокотехнологичной продукции;</w:t>
            </w:r>
          </w:p>
          <w:p w:rsidR="00C13897" w:rsidRDefault="00C13897">
            <w:pPr>
              <w:pStyle w:val="ConsPlusNormal"/>
            </w:pPr>
            <w:r>
              <w:t>усиление производственной кооперации между малыми, средними и крупными организациями, а также с зарубежными компаниями;</w:t>
            </w:r>
          </w:p>
          <w:p w:rsidR="00C13897" w:rsidRDefault="00C13897">
            <w:pPr>
              <w:pStyle w:val="ConsPlusNormal"/>
            </w:pPr>
            <w:r>
              <w:t>развитие механизма государственно-частного партнерства как инструмента стимулирования инвестиционной и инновационной активности предприятий;</w:t>
            </w:r>
          </w:p>
          <w:p w:rsidR="00C13897" w:rsidRDefault="00C13897">
            <w:pPr>
              <w:pStyle w:val="ConsPlusNormal"/>
            </w:pPr>
            <w:r>
              <w:t>содействие развитию экспорта промышленных товаров и услуг с высокой добавленной стоимостью.</w:t>
            </w:r>
          </w:p>
          <w:p w:rsidR="00C13897" w:rsidRDefault="00C13897">
            <w:pPr>
              <w:pStyle w:val="ConsPlusNormal"/>
            </w:pPr>
            <w:r>
              <w:t>Участие в региональных и международных выставках - не менее 1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"Реализация промышленной политики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трехсторонних соглашений между обучающими организациями, предприятиями и физическими лицами - 5000.</w:t>
            </w:r>
          </w:p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 - 4 тыс. мест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информационных мероприятий, направленных на развитие кадрового потенциала организаций промышленности, в том числе оборонно-промышленного комплекса"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увеличение доли высококвалифицированного персонала организаций промышленности, в том числе оборонно-промышленного комплекса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информационных мероприятий, направленных на содействие промышленной кооперации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увеличение объемов отгруженной продукции промышленного характера и рост объема инвестиций в основной капитал в сфере промышленности Пермского края;</w:t>
            </w:r>
          </w:p>
          <w:p w:rsidR="00C13897" w:rsidRDefault="00C13897">
            <w:pPr>
              <w:pStyle w:val="ConsPlusNormal"/>
            </w:pPr>
            <w:r>
              <w:t>разработаны и изготовлены информационные материалы о возможностях промышленной кооперации в Пермском крае;</w:t>
            </w:r>
          </w:p>
          <w:p w:rsidR="00C13897" w:rsidRDefault="00C13897">
            <w:pPr>
              <w:pStyle w:val="ConsPlusNormal"/>
            </w:pPr>
            <w:r>
              <w:t>проведены публичные мероприятия, содействующие развитию промышленной кооперации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"Информационное сопровождение мероприятий, содействующих развитию промышленности на территории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информационное сопровождение организации и проведения Пермского инженерно-промышленного форума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"Повышение доступности финансово-кредитного ресурса для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472 кредитам на сумму 3,0 млрд. руб.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микрозаймы, - 562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- 194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системы гарантий и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472 кредитам на сумму 3,0 млрд. руб.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"Увеличение капитализации региональной микрофинансовой организации"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Предоставлено микрозаймов субъектам малого и среднего предпринимательства 562 ед. на сумму 309 млн. руб.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- 194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Отношение объема выданных микрозаймов субъектам малого и среднего предпринимательства к совокупному размеру средств микрофинансовой организации, сформированному за счет субсидий, предоставленных из бюджетов всех уровней, а также доходов от операционной и финансовой деятельности, - 75%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финансовой аренды (лизинга)"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действующих договоров лизинга на конец 2015 г. - 20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возмещение части затрат в связи с производством товаров, выполнением работ, оказанием услуг, - 748 ед. Количество вновь созданных рабочих мест (включая вновь зарегистрированных индивидуальных предпринимателей) - 855 ед. 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Доля муниципальных образований и (или) монопрофильных муниципальных образований, получивших государственную поддержку, в общем количестве муниципальных образований на территории субъекта Российской Федерации - 95%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комфортных условий для организации и ведения бизнеса"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- 15197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- 206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деятельности общественной приемной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Предоставлено 560 консультаций субъектам малого и среднего предпринимательства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"Модернизация и совершенствование деятельности инфраструктуры поддержки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- 15197 ед. Количество вновь созданных рабочих мест (включая вновь зарегистрированных индивидуальных предпринимателей) - 206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Создание в 2014 году 12 центров поддержки предпринимательства в муниципальных образованиях Пермского края.</w:t>
            </w:r>
          </w:p>
          <w:p w:rsidR="00C13897" w:rsidRDefault="00C13897">
            <w:pPr>
              <w:pStyle w:val="ConsPlusNormal"/>
            </w:pPr>
            <w:r>
              <w:t>Обеспечение деятельности 38 центров поддержки предпринимательства в Пермском крае.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- 7190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- 118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 и консультаций - 13414 ед.</w:t>
            </w:r>
          </w:p>
        </w:tc>
      </w:tr>
      <w:tr w:rsidR="00C13897">
        <w:tc>
          <w:tcPr>
            <w:tcW w:w="964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4.3.2.2</w:t>
            </w:r>
          </w:p>
        </w:tc>
        <w:tc>
          <w:tcPr>
            <w:tcW w:w="3231" w:type="dxa"/>
            <w:vMerge w:val="restart"/>
          </w:tcPr>
          <w:p w:rsidR="00C13897" w:rsidRDefault="00C13897">
            <w:pPr>
              <w:pStyle w:val="ConsPlusNormal"/>
            </w:pPr>
            <w:r>
              <w:t>Мероприятие "Выполнение работ в сфере высоких технологий, включая работы по быстрому прототипированию, изготовлению опытных образцов, единичной и мелкосерийной продукции на основе технологий прямого цифрового производства для детей, молодежи и субъектов малого и среднего предпринимательства"</w:t>
            </w:r>
          </w:p>
        </w:tc>
        <w:tc>
          <w:tcPr>
            <w:tcW w:w="2608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Выполнены работы по обеспечению доступа к оборудованию КГБУ "ПЦРД" и оказаны консультационные услуги 87 субъектам малого и среднего предпринимательства</w:t>
            </w:r>
          </w:p>
        </w:tc>
      </w:tr>
      <w:tr w:rsidR="00C13897">
        <w:tc>
          <w:tcPr>
            <w:tcW w:w="964" w:type="dxa"/>
            <w:vMerge/>
          </w:tcPr>
          <w:p w:rsidR="00C13897" w:rsidRDefault="00C13897"/>
        </w:tc>
        <w:tc>
          <w:tcPr>
            <w:tcW w:w="3231" w:type="dxa"/>
            <w:vMerge/>
          </w:tcPr>
          <w:p w:rsidR="00C13897" w:rsidRDefault="00C13897"/>
        </w:tc>
        <w:tc>
          <w:tcPr>
            <w:tcW w:w="2608" w:type="dxa"/>
            <w:vMerge/>
          </w:tcPr>
          <w:p w:rsidR="00C13897" w:rsidRDefault="00C13897"/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Выполнены работы по обеспечению доступа к оборудованию фонда "Региональный центр инжиниринга" и оказаны консультационные услуги 20 субъектам малого и среднего предпринимательства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развитие регионального интегрированного центра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- 463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- 88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 и консультаций - 138 ед.</w:t>
            </w:r>
          </w:p>
          <w:p w:rsidR="00C13897" w:rsidRDefault="00C13897">
            <w:pPr>
              <w:pStyle w:val="ConsPlusNormal"/>
            </w:pPr>
            <w:r>
              <w:t>Количество партнеров в сфере делового, технологического и научного сотрудничества, подобранных для российских субъектов малого и среднего предпринимательства, - 573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4.3.2.4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регионального центра инжиниринга"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 региональный центр инжиниринга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производственной кооперации крупных, средних и малых промышленных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заключенных соглашений - 60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франчайзинга"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участников проекта - 8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4.3.5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"Совершенствование системы информационного обеспечения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функционирование единого информационного интернет-ресурса. Обеспечение актуализации информации об организациях, оказывающих поддержку малого и среднего предпринимательства в Пермском крае, с указанием мер и мероприятий поддержки предпринимательства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4.3.5.1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единого информационного интернет-ресурса"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единого информационного интернет-ресурса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"Повышение предпринимательской активности"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- 2492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- 971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"Формирование положительного образа предпринимателя, популяризация роли предпринимательства в обществе"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не менее 5 теле- и радиопрограмм и 100 развернутых публикаций в СМИ.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- 19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- 2277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молодежного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- 111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из числа молодых людей в возрасте от 18 до 30 лет, получивших государственную поддержку, - 211 ед.</w:t>
            </w:r>
          </w:p>
          <w:p w:rsidR="00C13897" w:rsidRDefault="00C13897">
            <w:pPr>
              <w:pStyle w:val="ConsPlusNormal"/>
            </w:pPr>
            <w:r>
              <w:t>Количество человек в возрасте до 30 лет (включительно), вовлеченных в реализацию мероприятия, - 1667 ед.</w:t>
            </w:r>
          </w:p>
          <w:p w:rsidR="00C13897" w:rsidRDefault="00C13897">
            <w:pPr>
              <w:pStyle w:val="ConsPlusNormal"/>
            </w:pPr>
            <w:r>
              <w:t>Количество человек в возрасте до 30 лет (включительно), прошедших обучение, - 672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созданных лицами в возрасте до 30 лет (включительно) из числа лиц, прошедших обучение, - 84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центров молодежного инновационного творчества"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человек, воспользовавшихся услугами ЦМИТ, - 2093 ед.</w:t>
            </w:r>
          </w:p>
          <w:p w:rsidR="00C13897" w:rsidRDefault="00C13897">
            <w:pPr>
              <w:pStyle w:val="ConsPlusNormal"/>
            </w:pPr>
            <w:r>
              <w:t>Коэффициент загрузки оборудования ЦМИТ - 48.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столы, - 40.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- 68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- 4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4.4.4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"Развитие предпринимательской грамотности и повышение компетенций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принявших участие в образовательных программах - 8930 человек.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- 773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повышения качества и конкурентоспособности товаров и услуг на потребительском рынке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Увеличение доли современных предприятий розничной торговли продовольственными и непродовольственными товарами до 15%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фестиваля кулинарного искусства "Прикамская кухня"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 1 краевой фестиваль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"Приобретение бланков лицензий на розничную продажу алкогольной продукции, заготовку, хранение, переработку и реализацию лома черных и цветных металлов"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Снижение уровня доступности алкогольной продукции: за истекший период 2015 г. принято 8 постановлений Правительства Пермского края об установлении полного запрета розничной продажи алкогольной продукции. Принятие постановления Правительства Пермского края "О внесении изменений в Постановление Правительства Пермского края от 10 октября 2011 г. N 755-п "Об установлении дополнительных условий и мест розничной продажи алкогольной продукции, требований к минимальному размеру оплаченного уставного капитала (уставного фонда)".</w:t>
            </w:r>
          </w:p>
          <w:p w:rsidR="00C13897" w:rsidRDefault="00C13897">
            <w:pPr>
              <w:pStyle w:val="ConsPlusNormal"/>
            </w:pPr>
            <w:r>
              <w:t>Выявление нарушений при осуществлении деятельности по розничной продаже алкогольной продукции и заготовке, хранению, переработке и реализации лома черных металлов, цветных металлов, привлечение ЮЛ и ИП в случае выявления нарушений к административной ответственности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6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"Обеспечение реализации государственной программы"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задач и достижение предусмотренных Программой и подпрограммами, включенными в ее состав, показателей (индикаторов), эффективность реализации Программы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"Сопровождение, поддержка и развитие программного обеспечения объектов ИТ-инфраструктуры, автоматизации бюджетных процессов" (доступ к информационным системам, сопровождение программного обеспечения, приобретение компьютерной техники)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Своевременное сопровождение и поддержка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"Проведение мероприятий по присвоению Пермскому краю кредитного рейтинга"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Реализовано мероприятие по присвоению Пермскому краю кредитного рейтинга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7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осуществлено методическое, организационное, экспертно-аналитическое и информационное сопровождение развития инновационного территориального кластера. Осуществлена координация деятельности организаций - участников кластера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специализированной организации"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осуществление деятельности специализированной организации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"Разработка и содействие реализации проектов развития ИТК "Технополис "Новый Звездный"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оказано содействие в реализации проектов организаций - участников ИТК "Технополис "Новый Звездный"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системы управления кластером с помощью внедрения модели делового совершенства Европейского фонда управления качеством (EFQM)"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Внедрена модель делового совершенства в 7 предприятиях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студенческого конкурсного отбора перспективных идей и проектов в сфере исследований, разработок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Отбор не менее 3 проектов с целью их реализации в рамках ИТК "Технополис "Новый Звездный" (исполнитель - ФГБОУ ВПО "Пермский научно-исследовательский политехнический университет")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ежегодного краевого конкурса проектов научно-исследовательских и опытно-конструкторских работ среди организаций - участников кластера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юридическими лицами и индивидуальными предпринимателями не менее 2 проектов. Создание новых малых инновационных предприятий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подготовки, переподготовки, повышения квалификации и стажировок кадров, предоставление консультационных услуг в интересах организаций-участников"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квалификация сотрудников организаций - участников кластера "Технополис "Новый Звездный" по направлению "Инновационное управление" в количестве 45 человек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выставочно-ярмарочных и коммуникативных мероприятий"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продвижение организаций - участников кластера на 3 региональных, российских и международных мероприятиях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Проведение конференции инновационного территориального кластера "Шумпетеровские чтения". Изучен опыт в области взаимодействия науки, бизнеса, бизнес-образования и власти в сфере инновационных исследований и практического внедрения инноваций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7.1.4.2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участия представителей организаций - участников кластера в конгрессных мероприятиях"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Организация участия представителей организаций - участников кластеров в Международном авиационно-космическом салоне "МАКС-2015", в Пермском инженерно-промышленном форуме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7.1.4.3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"Сопровождение интернет-портала ИТК "Технополис "Новый Звездный"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информирование о деятельности кластера организаций-участников и других заинтересованных сторон, привлечение новых организаций-участников, продвижение продукции кластера, создание новых партнерств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Участник - аппарат Правительства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Участие организаций кластера в информационно-выставочных мероприятиях всероссийского и международного уровней.</w:t>
            </w:r>
          </w:p>
          <w:p w:rsidR="00C13897" w:rsidRDefault="00C13897">
            <w:pPr>
              <w:pStyle w:val="ConsPlusNormal"/>
            </w:pPr>
            <w:r>
              <w:t>Участие в процессе разработки федеральных НПА в сфере инновационной деятельности.</w:t>
            </w:r>
          </w:p>
          <w:p w:rsidR="00C13897" w:rsidRDefault="00C13897">
            <w:pPr>
              <w:pStyle w:val="ConsPlusNormal"/>
            </w:pPr>
            <w:r>
              <w:t>Получена актуальная аналитическая информация об инновационной деятельности в регионах (рейтинги инновационного развития регионов, статистическая и аналитическая информация об инновационном развитии регионов, анализ нормативно-правового регулирования инновационной деятельности на всероссийском и региональном уровнях, кодекс лучших практик инновационного развития регионов и модельные нормативные правовые акты по вопросам инновационной деятельности в регионах).</w:t>
            </w:r>
          </w:p>
          <w:p w:rsidR="00C13897" w:rsidRDefault="00C13897">
            <w:pPr>
              <w:pStyle w:val="ConsPlusNormal"/>
            </w:pPr>
            <w:r>
              <w:t>Продвижение Пермского края как инновационно активного региона на всероссийском уровне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"Развитие объектов инновационной инфраструктуры"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регионального центра инжиниринга и центров коллективного пользования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регионального центра инжиниринга"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Региональным центром инжиниринга реализовано 20 высокотехнологичных и образовательных проектов (в т.ч. мероприятий);</w:t>
            </w:r>
          </w:p>
          <w:p w:rsidR="00C13897" w:rsidRDefault="00C13897">
            <w:pPr>
              <w:pStyle w:val="ConsPlusNormal"/>
            </w:pPr>
            <w:r>
              <w:t>12 проектов реализовано при поддержке Регионального центра инжиниринга;</w:t>
            </w:r>
          </w:p>
          <w:p w:rsidR="00C13897" w:rsidRDefault="00C13897">
            <w:pPr>
              <w:pStyle w:val="ConsPlusNormal"/>
            </w:pPr>
            <w:r>
              <w:t>выполнены работы по обеспечению доступа к оборудованию фонда "Региональный центр инжиниринга" и оказаны консультационные услуги 20 субъектам малого и среднего предпринимательства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"Мероприятия, обеспечивающие развитие образовательной инфраструктуры с целью повышения качества общего образования"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"Техно-школы"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"Поддержка деятельности уникальной инновационной школы "Техно-школа" (МОУ СОШ N 129 г. Перми)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Формирование инновационной образовательной среды через приобретение современного оборудования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многофункционального центра прикладных квалификаций аэрокосмической отрасли"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Оснащение многофункционального центра прикладных квалификаций аэрокосмической отрасли:</w:t>
            </w:r>
          </w:p>
          <w:p w:rsidR="00C13897" w:rsidRDefault="00C13897">
            <w:pPr>
              <w:pStyle w:val="ConsPlusNormal"/>
            </w:pPr>
            <w:r>
              <w:t>организация 16 рабочих мест;</w:t>
            </w:r>
          </w:p>
          <w:p w:rsidR="00C13897" w:rsidRDefault="00C13897">
            <w:pPr>
              <w:pStyle w:val="ConsPlusNormal"/>
            </w:pPr>
            <w:r>
              <w:t>приобретение 3 токарных станков;</w:t>
            </w:r>
          </w:p>
          <w:p w:rsidR="00C13897" w:rsidRDefault="00C13897">
            <w:pPr>
              <w:pStyle w:val="ConsPlusNormal"/>
            </w:pPr>
            <w:r>
              <w:t>приобретение 2 фрезерных станков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8</w:t>
            </w:r>
          </w:p>
        </w:tc>
        <w:tc>
          <w:tcPr>
            <w:tcW w:w="12473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"Участие в информационно-выставочных мероприятиях в сфере науки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участие представителей организаций - участников кластера в 1 выставочно-ярмарочном и коммуникативном мероприятии.</w:t>
            </w:r>
          </w:p>
          <w:p w:rsidR="00C13897" w:rsidRDefault="00C13897">
            <w:pPr>
              <w:pStyle w:val="ConsPlusNormal"/>
            </w:pPr>
            <w:r>
              <w:t>Проведено 3 мероприятия:</w:t>
            </w:r>
          </w:p>
          <w:p w:rsidR="00C13897" w:rsidRDefault="00C13897">
            <w:pPr>
              <w:pStyle w:val="ConsPlusNormal"/>
            </w:pPr>
            <w:r>
              <w:t>1 всероссийская конференция по быстрореагирующему производству (QRM);</w:t>
            </w:r>
          </w:p>
          <w:p w:rsidR="00C13897" w:rsidRDefault="00C13897">
            <w:pPr>
              <w:pStyle w:val="ConsPlusNormal"/>
            </w:pPr>
            <w:r>
              <w:t>1 всероссийская конференция по волоконной оптике;</w:t>
            </w:r>
          </w:p>
          <w:p w:rsidR="00C13897" w:rsidRDefault="00C13897">
            <w:pPr>
              <w:pStyle w:val="ConsPlusNormal"/>
            </w:pPr>
            <w:r>
              <w:t>1 форум "Ни дня без науки"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"Развитие образовательной инфраструктуры"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8" w:type="dxa"/>
          </w:tcPr>
          <w:p w:rsidR="00C13897" w:rsidRDefault="00C1389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межвузовского факультета "Фотоника".</w:t>
            </w:r>
          </w:p>
          <w:p w:rsidR="00C13897" w:rsidRDefault="00C13897">
            <w:pPr>
              <w:pStyle w:val="ConsPlusNormal"/>
            </w:pPr>
            <w:r>
              <w:t>Обеспечена деятельность Музея науки и техники и Парка научных развлечений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2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ПЕРЕЧЕНЬ МЕРОПРИЯТИЙ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 на 2016 год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31"/>
        <w:gridCol w:w="2608"/>
        <w:gridCol w:w="1304"/>
        <w:gridCol w:w="1361"/>
        <w:gridCol w:w="3855"/>
      </w:tblGrid>
      <w:tr w:rsidR="00C13897">
        <w:tc>
          <w:tcPr>
            <w:tcW w:w="96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подпрограммы, ведомственной целевой программы, программного мероприятия</w:t>
            </w:r>
          </w:p>
        </w:tc>
        <w:tc>
          <w:tcPr>
            <w:tcW w:w="260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66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855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</w:tr>
      <w:tr w:rsidR="00C13897">
        <w:tc>
          <w:tcPr>
            <w:tcW w:w="964" w:type="dxa"/>
            <w:vMerge/>
          </w:tcPr>
          <w:p w:rsidR="00C13897" w:rsidRDefault="00C13897"/>
        </w:tc>
        <w:tc>
          <w:tcPr>
            <w:tcW w:w="3231" w:type="dxa"/>
            <w:vMerge/>
          </w:tcPr>
          <w:p w:rsidR="00C13897" w:rsidRDefault="00C13897"/>
        </w:tc>
        <w:tc>
          <w:tcPr>
            <w:tcW w:w="2608" w:type="dxa"/>
            <w:vMerge/>
          </w:tcPr>
          <w:p w:rsidR="00C13897" w:rsidRDefault="00C13897"/>
        </w:tc>
        <w:tc>
          <w:tcPr>
            <w:tcW w:w="130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Активизация инновационной деятельности во всех секторах экономики края;</w:t>
            </w:r>
          </w:p>
          <w:p w:rsidR="00C13897" w:rsidRDefault="00C13897">
            <w:pPr>
              <w:pStyle w:val="ConsPlusNormal"/>
            </w:pPr>
            <w:r>
              <w:t>создание позитивного имиджа Пермского края как инновационно активного региона;</w:t>
            </w:r>
          </w:p>
          <w:p w:rsidR="00C13897" w:rsidRDefault="00C13897">
            <w:pPr>
              <w:pStyle w:val="ConsPlusNormal"/>
            </w:pPr>
            <w:r>
              <w:t>количество участников конкурсов инновационных проектов - не менее 100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конкурсов инновационных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Проведение в Пермском крае 2 конкурсов инновационных проектов регионального и федерального уровней, в том числе по программам Фонда содействия развитию малых форм предприятий в научно-технической сфере. Привлечение не менее 9,6 млн. руб. на реализацию инновационных проектов физических лиц и предприятий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"Формирование и продвижение имиджа Пермского края как территории, благоприятной для инвестирования"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Сформирован имидж Пермского края как территории, благоприятной для инвестирования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"Продвижение Пермского края на международном и российском уровнях"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Изготовлены (актуализированы) и активно используются презентационные материалы об инвестиционном и экспортном потенциале Пермского края.</w:t>
            </w:r>
          </w:p>
          <w:p w:rsidR="00C13897" w:rsidRDefault="00C13897">
            <w:pPr>
              <w:pStyle w:val="ConsPlusNormal"/>
            </w:pPr>
            <w:r>
              <w:t>Повышена узнаваемость региона среди потенциальных инвесторов на международном и региональном уровнях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(актуализация) презентационных материалов об инвестиционном и экспортном потенциале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Изготовлены буклеты о Пермском крае.</w:t>
            </w:r>
          </w:p>
          <w:p w:rsidR="00C13897" w:rsidRDefault="00C13897">
            <w:pPr>
              <w:pStyle w:val="ConsPlusNormal"/>
            </w:pPr>
            <w:r>
              <w:t>Актуализированы данные электронной презентации о Пермском крае на русском и иностранных языках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или участие в инвестиционных и экономических форумах, выставках, конференциях, других мероприятиях на международном, российском и краевом уровнях, в целях презентации инвестиционного и экспортного потенциала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проведение, принято участие в 3 мероприятиях, презентующих инвестиционный и экспортный потенциал Пермского края, в рамках финансирования на обеспечение деятельности Агентства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приемов иностранных делегаций, в целях презентации инвестиционной и экспортной привлекательности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и проведено не менее 11 приемов иностранных делегаций в целях презентации инвестиционной и экспортной привлекательности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"Кадровое обеспечение инвестиционного процесса и международных связей"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эффективность взаимодействия между субъектами инвестиционной деятельности при реализации инвестиционных проектов на территории Пермского края, в том числе проектов государственно-частного партнерства.</w:t>
            </w:r>
          </w:p>
          <w:p w:rsidR="00C13897" w:rsidRDefault="00C13897">
            <w:pPr>
              <w:pStyle w:val="ConsPlusNormal"/>
            </w:pPr>
            <w:r>
              <w:t>Численность государственных гражданских служащих Пермского края и муниципальных служащих, принявших участие в семинарах, мероприятиях по обмену опытом, посвященных вопросам в сфере инвестиций, развития государственно-частного партнерства и международных отношений, составит не менее 47 чел.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или участие в мероприятиях по обмену опытом с передовыми регионами, со специализированными организациями, ассоциациями и объединениями по вопросам инвестиционной политики, включая развитие государственно-частного партнерства, и международных отношений на международном и российском уровнях"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проведение, принято участие в мероприятиях по обмену опытом по вопросам инвестиционной политики, включая развитие государственно-частного партнерства, и международных отношений - 5 мероприятий, из них 3 мероприятия в рамках финансирования на обеспечение деятельности Агентства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2.1.2.2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обучающих семинаров для специалистов органов исполнительной власти Пермского края, органов местного самоуправления муниципальных образований Пермского края, а также подготовка и переподготовка кадров в сфере инвестиций, включая развитие государственно-частного партнерства, и международных отношений"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 3 семинаров для специалистов органов исполнительной власти Пермского края, органов местного самоуправления муниципальных образований Пермского края, из них 1 семинар в рамках финансирования на обеспечение деятельности Агентства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эффективной реализации инвестиционных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инвестиционная привлекательность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реализации инвестиционных проектов на территории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Реализовано не менее 1 инвестиционного проекта, получившего статус "приоритетный инвестиционный проект", или проекта регионального значения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внедрения муниципального стандарта деятельности органов местного самоуправления муниципальных образований Пермского края по обеспечению благоприятного инвестиционного климата"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подтверждение выполнения всех пунктов муниципального стандарта в 13 муниципальных образованиях Пермского края по итогам мониторинга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"Разработка и принятие комплекса нормативных правовых актов Пермского края, направленных на урегулирование механизмов поддержки инвестиционной деятельности в Пермском крае, включая развитие государственно-частного партнерства"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Разработано и обеспечено принятие 6 нормативных правовых актов Пермского края, направленных на урегулирование механизмов поддержки инвестиционной деятельности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"Содействие увеличению объема и оптимизации структуры инвестиций в экономику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 механизм эффективного взаимодействия и партнерства публичной власти и частного бизнеса, направленных на развитие экономики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Совета по улучшению инвестиционного климата в Пермском крае при губернаторе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Проведено не менее 4 заседаний Совета по улучшению инвестиционного климата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прямому привлечению инвесторов в конкурентоспособные производства, обеспечивающие импортозамещение, в том числе путем государственно-частного партнерства"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Подготовлено не менее 8 предложений для потенциальных инвесторов о реализации инвестиционных проектов на территории Пермского края.</w:t>
            </w:r>
          </w:p>
          <w:p w:rsidR="00C13897" w:rsidRDefault="00C13897">
            <w:pPr>
              <w:pStyle w:val="ConsPlusNormal"/>
            </w:pPr>
            <w:r>
              <w:t>Количество инвестиционных площадок, сформированных в муниципальных образованиях Пермского края, размещенных на специализированном многоязычном интернет-портале об инвестиционной деятельности в Пермском крае, составит не менее 60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(актуализация) специализированного многоязычного интернет-портала об инвестиционной деятельности в Пермском крае, его продвижение в поисковых системах"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постоянное обновление специализированного многоязычного интернет-портала об инвестиционной деятельности в Пермском крае и его продвижение в поисковых системах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"Реализация промышленной политики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 составит 5000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информационных мероприятий, направленных на развитие промышленности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информационное сопровождение организации и проведения Пермского инженерно-промышленного форума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информационных мероприятий, направленных на развитие кадрового потенциала организаций промышленности, в том числе оборонно-промышленного комплекса"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увеличение доли высококвалифицированного персонала организаций промышленности, в том числе оборонно-промышленного комплекса.</w:t>
            </w:r>
          </w:p>
          <w:p w:rsidR="00C13897" w:rsidRDefault="00C13897">
            <w:pPr>
              <w:pStyle w:val="ConsPlusNormal"/>
            </w:pPr>
            <w:r>
              <w:t>Количество трехсторонних соглашений между обучающими организациями, предприятиями и физическими лицами - 6000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информационных мероприятий, направленных на содействие промышленной кооперации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увеличение объемов отгруженной продукции промышленного характера и рост объема инвестиций в основной капитал в сфере промышленности Пермского края; проведены информационные мероприятия, содействующие развитию промышленной кооперации в Пермском крае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и осуществление мониторинга деятельности промышленных предприятий, расположенных на территории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 сбор и анализ информации о деятельности промышленных предприятий с целью разработки мероприятий, направленных на обеспечение их устойчивого развития.</w:t>
            </w:r>
          </w:p>
          <w:p w:rsidR="00C13897" w:rsidRDefault="00C13897">
            <w:pPr>
              <w:pStyle w:val="ConsPlusNormal"/>
            </w:pPr>
            <w:r>
              <w:t>Организована работа Межведомственной комиссии по содействию устойчивой деятельности хозяйствующих субъектов, расположенных на территории Пермского края, Совета директоров промышленных предприятий при губернаторе Пермского края, Общественного совета при Министерстве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3.1.1.4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"Информационное сопровождение мероприятий, содействующих развитию промышленности на территории Пермского края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информационное сопровождение и организация проведения Пермского инженерно-промышленного форума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созданию и освоению новых промышленных производств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нормативное, методическое, организационное, экспертно-аналитическое и информационное сопровождение заключения специальных инвестиционных контрактов в соответствии с нормативными правовыми актами Российской Федерации и Пермского края.</w:t>
            </w:r>
          </w:p>
          <w:p w:rsidR="00C13897" w:rsidRDefault="00C13897">
            <w:pPr>
              <w:pStyle w:val="ConsPlusNormal"/>
            </w:pPr>
            <w:r>
              <w:t>Заключено не менее 1 специального инвестиционного контракта с участием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регионального фонда развития промышленности"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поддержка инвестиционных проектов промышленных предприятий в форме займа в объеме не менее 60 млн. руб.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"Возмещение части затрат на реализацию инвестиционных проектов по модернизации и развитию промышленных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создание 50 новых рабочих мест, привлечение не менее 30 млн. руб. внебюджетных инвестиций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"Финансовая поддержка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105 кредитам на сумму 0,4 млрд. руб.</w:t>
            </w:r>
          </w:p>
          <w:p w:rsidR="00C13897" w:rsidRDefault="00C13897">
            <w:pPr>
              <w:pStyle w:val="ConsPlusNormal"/>
            </w:pPr>
            <w:r>
              <w:t>Предоставлено микрозаймов субъектам малого и среднего предпринимательства 14 ед. на сумму 73,568 млн. руб.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возмещение части затрат в связи с производством товаров, выполнением работ, оказанием услуг, - 244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- 260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Оказана государственная поддержка субъектам малого и среднего предпринимательства, включая крестьянские (фермерские) хозяйства.</w:t>
            </w:r>
          </w:p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105 кредитам на сумму 0,4 млрд. руб.</w:t>
            </w:r>
          </w:p>
          <w:p w:rsidR="00C13897" w:rsidRDefault="00C13897">
            <w:pPr>
              <w:pStyle w:val="ConsPlusNormal"/>
            </w:pPr>
            <w:r>
              <w:t>Предоставлено микрозаймов субъектам малого и среднего предпринимательства 14 ед. на сумму 73,568 млн. руб.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возмещение части затрат в связи с производством товаров, выполнением работ, оказанием услуг, - 244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- 260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системы гарантий и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105 кредитам на сумму 0,4 млрд. руб.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"Увеличение капитализации региональной микрофинансовой организации"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Предоставлено микрозаймов субъектам малого и среднего предпринимательства 14 ед. на сумму 73,568 млн. руб.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- 16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Отношение объема выданных микрозаймов субъектам малого и среднего предпринимательства к совокупному размеру средств микрофинансовой организации, сформированному за счет субсидий, предоставленных из бюджетов всех уровней, а также доходов от операционной и финансовой деятельности, - 70%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финансовой аренды (лизинга)"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действующих договоров лизинга - 10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4.1.1.4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возмещение части затрат в связи с производством товаров, выполнением работ, оказанием услуг, - 244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- 244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Доля муниципальных образований и (или) монопрофильных муниципальных образований, получивших государственную поддержку, в общем количестве муниципальных образований на территории субъекта Российской Федерации - 90%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- 5547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- 60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"Региональные инструменты развития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единого информационного интернет-ресурса.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- 300 ед.</w:t>
            </w:r>
          </w:p>
          <w:p w:rsidR="00C13897" w:rsidRDefault="00C13897">
            <w:pPr>
              <w:pStyle w:val="ConsPlusNormal"/>
            </w:pPr>
            <w:r>
              <w:t>Количество принявших участие в образовательных программах - 1080 человек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единого информационного интернет-ресурса"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единого информационного интернет-ресурса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производственной кооперации крупных, средних и малых промышленных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заключенных соглашений - 120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развитию франчайзинга"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участников проекта - 8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"Формирование положительного образа предпринимателя, популяризация роли предпринимательства в обществе"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- 300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4.2.1.5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"Развитие предпринимательской грамотности и повышение компетенций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принявших участие в образовательных программах - 1080 человек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4.2.1.6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"Выполнение работ в сфере высоких технологий, включая работы по быстрому прототипированию, изготовлению опытных образцов, единичной и мелкосерийной продукции на основе технологий прямого цифрового производства для детей, молодежи и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Выполнены работы по обеспечению доступа к оборудованию фонда "Региональный центр инжиниринга", и оказаны консультационные услуги 40 субъектам малого и среднего предпринимательства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Оказана государственная поддержка субъектам малого и среднего предпринимательства, включая крестьянские (фермерские) хозяйства.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- 5247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- 60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"Содействие деятельности общественной приемной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Предоставление консультаций субъектам малого и среднего предпринимательства - 280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38 центров поддержки предпринимательства в Пермском крае.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- 5116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- 46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 и консультаций - 5653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развитие регионального интегрированного центра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- 131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- 14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 и консультаций - 120 ед.</w:t>
            </w:r>
          </w:p>
          <w:p w:rsidR="00C13897" w:rsidRDefault="00C13897">
            <w:pPr>
              <w:pStyle w:val="ConsPlusNormal"/>
            </w:pPr>
            <w:r>
              <w:t>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товаров, работ, услуг за пределы территории Российской Федерации - 7 ед.</w:t>
            </w:r>
          </w:p>
          <w:p w:rsidR="00C13897" w:rsidRDefault="00C13897">
            <w:pPr>
              <w:pStyle w:val="ConsPlusNormal"/>
            </w:pPr>
            <w:r>
              <w:t>Количество заключенных субъектами малого и среднего предпринимательства при содействии регионального интегрированного центра договоров о передаче иностранными хозяйствующими субъектами исключительных прав на результаты интеллектуальной деятельности российским субъектам малого и среднего предпринимательства, а также о международном научном сотрудничестве - 3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4.2.2.4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центров молодежного инновационного творчества"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человек, воспользовавшихся услугами ЦМИТ, - 1046 ед.</w:t>
            </w:r>
          </w:p>
          <w:p w:rsidR="00C13897" w:rsidRDefault="00C13897">
            <w:pPr>
              <w:pStyle w:val="ConsPlusNormal"/>
            </w:pPr>
            <w:r>
              <w:t>Коэффициент загрузки оборудования ЦМИТ - 50.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столы, - 20.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- 4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молодежного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 w:val="restart"/>
          </w:tcPr>
          <w:p w:rsidR="00C13897" w:rsidRDefault="00C13897">
            <w:pPr>
              <w:pStyle w:val="ConsPlusNormal"/>
            </w:pPr>
            <w:r>
              <w:t>Количество человек в возрасте до 30 лет (включительно), вовлеченных в реализацию мероприятия, - 5131 ед.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Количество человек в возрасте до 30 лет (включительно), прошедших обучение, - 1026 ед.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созданных лицами в возрасте до 30 лет (включительно) из числа лиц, прошедших обучение, - 128 ед.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игровых и тренинговых мероприятий, образовательных курсов, конкурсов среди старшеклассников в возрасте 14-17 лет"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информационной кампании, направленной на вовлечение молодежи в предпринимательскую деятельность"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регионального этапа всероссийского конкурса "Молодой предприниматель России"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"Отбор физических лиц в возрасте до 30 лет (включительно), имеющих способности к занятию предпринимательской деятельностью, с целью прохождения обучения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4.2.3.5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4.2.3.6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конкурсов бизнес-проектов"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4.2.3.7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"Оказание консультационных услуг молодым предпринимателям"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4.2.3.8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4.2.3.9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"Осуществление мониторинга эффективности мероприятий, направленных на вовлечение молодежи в предпринимательскую деятельность"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повышения качества и конкурентоспособности товаров и услуг на потребительском рынке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Обеспеченность торговыми площадями населения Пермского края увеличена до 567 кв. м на 1 тыс. чел.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фестиваля кулинарного искусства "Прикамская кухня"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 1 краевой фестиваль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"Приобретение бланков лицензий розничной продажи алкогольной продукции, заготовки, хранения, переработки и реализации лома черных и цветных металлов"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снижение уровня доступности алкогольной продукции: принятие постановлений Правительства Пермского края об установлении полного запрета розничной продажи алкогольной продукции; выявление нарушений при осуществлении деятельности по розничной продаже алкогольной продукции и заготовке, хранению, переработке и реализации лома черных металлов, цветных металлов, привлечение ЮЛ и ИП в случае выявления нарушений к административной ответственности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6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"Обеспечение реализации государственной программы"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задач и достижение предусмотренных Программой и подпрограммами, включенными в ее состав, показателей (индикаторов), эффективность реализации Программы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"Содержание государственных органов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Повышение эффективности управления в сфере экономического, инвестиционного развития и инновационной экономики на уровне Пермского края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"Проведение мероприятий по сопровождению и развитию ИАС"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Реализованы мероприятия по сопровождению и развитию ИАС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"Сопровождение, поддержка и развитие программного обеспечения объектов ИТ-инфраструктуры, автоматизации бюджетных процессов"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Своевременное сопровождение и поддержка программного обеспечения объектов ИТ-инфраструктуры, автоматизации бюджетных процессов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"Присвоение Пермскому краю кредитного рейтинга"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Определена способность и готовность финансовой системы Пермского края своевременно и в полном объеме выполнять свои финансовые обязательства на дату присвоения рейтинга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мероприятий по присвоению Пермскому краю кредитного рейтинга"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Реализованы мероприятия по присвоению Пермскому краю кредитного рейтинга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7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осуществлено методическое, организационное, экспертно-аналитическое и информационное сопровождение развития инновационного территориального кластера. Осуществлена координация деятельности организаций - участников кластера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"Разработка и содействие реализации проектов развития ИТК "Технополис "Новый Звездный"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оказано содействие в реализации проектов организаций - участников ИТК "Технополис "Новый Звездный"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студенческого конкурсного отбора перспективных идей и проектов в сфере исследований, разработок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Отбор не менее 1 проекта с целью их реализации в рамках ИТК "Технополис "Новый Звездный" (исполнитель - ФГБОУ ВО "Пермский научно-исследовательский политехнический университет")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"Проведение ежегодного краевого конкурса проектов научно-исследовательских и опытно-конструкторских работ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юридическими лицами и индивидуальными предпринимателями не менее 5 проектов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выставочно-ярмарочных и коммуникативных мероприятий"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продвижение организаций - участников кластера на 2 региональных, российских или международных мероприятиях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Организация и проведение конференции инновационного территориального кластера "Шумпетеровские чтения". Изучен опыт в области взаимодействия науки, бизнеса, бизнес-образования и власти в сфере инновационных исследований и практического внедрения инноваций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7.1.2.2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"Организация участия представителей организаций - участников кластера в конгрессных мероприятиях"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Организация участия представителей организаций - участников кластеров в Пермском инженерно-промышленном форуме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специализированной организации"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осуществление деятельности специализированной организации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"Взаимодействие с институтами инновационного развития с целью продвижения инновационных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взаимодействие с Ассоциацией экономического взаимодействия субъектов Российской Федерации "Ассоциация инновационных регионов России"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Участник - аппарат Правительства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Участие организаций кластера в информационно-выставочных мероприятиях всероссийского и международного уровней.</w:t>
            </w:r>
          </w:p>
          <w:p w:rsidR="00C13897" w:rsidRDefault="00C13897">
            <w:pPr>
              <w:pStyle w:val="ConsPlusNormal"/>
            </w:pPr>
            <w:r>
              <w:t>Участие в процессе разработки федеральных НПА в сфере инновационной деятельности.</w:t>
            </w:r>
          </w:p>
          <w:p w:rsidR="00C13897" w:rsidRDefault="00C13897">
            <w:pPr>
              <w:pStyle w:val="ConsPlusNormal"/>
            </w:pPr>
            <w:r>
              <w:t>Получена актуальная аналитическая информация об инновационной деятельности в регионах (рейтинги инновационного развития регионов, статистическая и аналитическая информация об инновационном развитии регионов, анализ нормативно-правового регулирования инновационной деятельности на всероссийском и региональном уровнях, кодекс лучших практик инновационного развития регионов и модельные нормативные правовые акты по вопросам инновационной деятельности в регионах).</w:t>
            </w:r>
          </w:p>
          <w:p w:rsidR="00C13897" w:rsidRDefault="00C13897">
            <w:pPr>
              <w:pStyle w:val="ConsPlusNormal"/>
            </w:pPr>
            <w:r>
              <w:t>Продвижение Пермского края как инновационно активного региона на всероссийском уровне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"Развитие объектов инновационной инфраструктуры"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регионального центра инжиниринга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регионального центра инжиниринга"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Региональным центром инжиниринга реализован 51 высокотехнологичный и образовательный проект (в т.ч. мероприятие);</w:t>
            </w:r>
          </w:p>
          <w:p w:rsidR="00C13897" w:rsidRDefault="00C13897">
            <w:pPr>
              <w:pStyle w:val="ConsPlusNormal"/>
            </w:pPr>
            <w:r>
              <w:t>24 проекта реализованы при поддержке Регионального центра инжиниринга; выполнены работы по обеспечению доступа к оборудованию фонда "Региональный центр инжиниринга", и оказаны консультационные услуги 40 субъектам малого и среднего предпринимательства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"Мероприятия, обеспечивающие развитие образовательной инфраструктуры с целью повышения качества общего образования"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"Техно-школы"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"Поддержка деятельности инновационной школы "Техно-школа"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Формирование инновационной образовательной среды через приобретение оборудования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многофункционального центра прикладных квалификаций аэрокосмической отрасли"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Оснащен многофункциональный центр прикладных квалификаций аэрокосмической отрасли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8</w:t>
            </w:r>
          </w:p>
        </w:tc>
        <w:tc>
          <w:tcPr>
            <w:tcW w:w="1235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"Организация и проведение информационных мероприятий, направленных на продвижение и 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участие представителей организаций - участников кластера в 1 выставочно-ярмарочном и коммуникативном мероприятии.</w:t>
            </w:r>
          </w:p>
          <w:p w:rsidR="00C13897" w:rsidRDefault="00C13897">
            <w:pPr>
              <w:pStyle w:val="ConsPlusNormal"/>
            </w:pPr>
            <w:r>
              <w:t>Организовано проведение: 1 всероссийской конференции по быстрореагирующему производству (QRM); 1 форума "Ни дня без науки"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Мероприятие "Участие в информационно-выставочных мероприятиях в сфере науки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участие представителей организаций - участников кластера в 1 выставочно-ярмарочном и коммуникативном мероприятии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Основное мероприятие "Развитие объектов образовательной инфраструктуры"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межвузовского факультета "Фотоника".</w:t>
            </w:r>
          </w:p>
          <w:p w:rsidR="00C13897" w:rsidRDefault="00C13897">
            <w:pPr>
              <w:pStyle w:val="ConsPlusNormal"/>
            </w:pPr>
            <w:r>
              <w:t>Обеспечена деятельность Музея науки и техники и Парка научных развлечений.</w:t>
            </w:r>
          </w:p>
          <w:p w:rsidR="00C13897" w:rsidRDefault="00C13897">
            <w:pPr>
              <w:pStyle w:val="ConsPlusNormal"/>
            </w:pPr>
            <w:r>
              <w:t>Обеспечено оснащение политехнической школы "Фотоника"</w:t>
            </w:r>
          </w:p>
        </w:tc>
      </w:tr>
      <w:tr w:rsidR="00C13897">
        <w:tc>
          <w:tcPr>
            <w:tcW w:w="964" w:type="dxa"/>
          </w:tcPr>
          <w:p w:rsidR="00C13897" w:rsidRDefault="00C1389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3231" w:type="dxa"/>
          </w:tcPr>
          <w:p w:rsidR="00C13897" w:rsidRDefault="00C13897">
            <w:pPr>
              <w:pStyle w:val="ConsPlusNormal"/>
            </w:pPr>
            <w:r>
              <w:t>Оснащение политехнической школы "Фотоника"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Приобретено оборудование для политехнической школы "Фотоника" (СОШ N 93 г. Перми)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3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ПЕРЕЧЕНЬ МЕРОПРИЯТИЙ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 на 2017-2019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608"/>
        <w:gridCol w:w="1304"/>
        <w:gridCol w:w="1361"/>
        <w:gridCol w:w="3855"/>
      </w:tblGrid>
      <w:tr w:rsidR="00C13897">
        <w:tc>
          <w:tcPr>
            <w:tcW w:w="113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подпрограммы, ведомственной целевой программы, программного мероприятия</w:t>
            </w:r>
          </w:p>
        </w:tc>
        <w:tc>
          <w:tcPr>
            <w:tcW w:w="260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66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855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</w:tr>
      <w:tr w:rsidR="00C13897">
        <w:tc>
          <w:tcPr>
            <w:tcW w:w="1134" w:type="dxa"/>
            <w:vMerge/>
          </w:tcPr>
          <w:p w:rsidR="00C13897" w:rsidRDefault="00C13897"/>
        </w:tc>
        <w:tc>
          <w:tcPr>
            <w:tcW w:w="3061" w:type="dxa"/>
            <w:vMerge/>
          </w:tcPr>
          <w:p w:rsidR="00C13897" w:rsidRDefault="00C13897"/>
        </w:tc>
        <w:tc>
          <w:tcPr>
            <w:tcW w:w="2608" w:type="dxa"/>
            <w:vMerge/>
          </w:tcPr>
          <w:p w:rsidR="00C13897" w:rsidRDefault="00C13897"/>
        </w:tc>
        <w:tc>
          <w:tcPr>
            <w:tcW w:w="130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Активизация инновационной деятельности во всех секторах экономики края;</w:t>
            </w:r>
          </w:p>
          <w:p w:rsidR="00C13897" w:rsidRDefault="00C13897">
            <w:pPr>
              <w:pStyle w:val="ConsPlusNormal"/>
            </w:pPr>
            <w:r>
              <w:t>создание позитивного имиджа Пермского края как инновационно активного региона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ежегодного краевого конкурса проектов научно-исследовательских и опытно-конструкторских работ"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юридическими лицами и индивидуальными предпринимателями не менее 6 проектов ежегодно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"Формирование и продвижение имиджа Пермского края как территории, благоприятной для инвестирования"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Сформирован имидж Пермского края как территории, благоприятной для инвестирования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"Продвижение Пермского края на международном и российском уровнях"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Изготовлены (актуализированы) и активно используются презентационные материалы об инвестиционном и экспортном потенциале Пермского края.</w:t>
            </w:r>
          </w:p>
          <w:p w:rsidR="00C13897" w:rsidRDefault="00C13897">
            <w:pPr>
              <w:pStyle w:val="ConsPlusNormal"/>
            </w:pPr>
            <w:r>
              <w:t>Повышена узнаваемость региона среди потенциальных инвесторов на международном и региональном уровнях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"Создание (актуализация) презентационных материалов об инвестиционном и экспортном потенциале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Изготовлены буклеты о Пермском крае, книга об инвестиционном и экспортном потенциале Пермского края и (или) иные презентационные материалы.</w:t>
            </w:r>
          </w:p>
          <w:p w:rsidR="00C13897" w:rsidRDefault="00C13897">
            <w:pPr>
              <w:pStyle w:val="ConsPlusNormal"/>
            </w:pPr>
            <w:r>
              <w:t>Актуализированы данные электронной презентации о Пермском крае на русском и иностранных языках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или участие в инвестиционных и экономических форумах, выставках, конференциях, других мероприятиях на международном, российском и краевом уровнях, в целях презентации инвестиционного и экспортного потенциала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проведение, принято участие в 9 мероприятиях, презентующих инвестиционный и экспортный потенциал Пермского края, в рамках финансирования на обеспечение деятельности Агентства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2.1.1.3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приемов иностранных делегаций, в целях презентации инвестиционной и экспортной привлекательности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и проведено не менее 45 приемов иностранных делегаций в целях презентации инвестиционной и экспортной привлекательности Пермского края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"Кадровое обеспечение инвестиционного процесса и международных связей"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эффективность взаимодействия между субъектами инвестиционной деятельности при реализации инвестиционных проектов на территории Пермского края, в том числе проектов государственно-частного партнерства.</w:t>
            </w:r>
          </w:p>
          <w:p w:rsidR="00C13897" w:rsidRDefault="00C13897">
            <w:pPr>
              <w:pStyle w:val="ConsPlusNormal"/>
            </w:pPr>
            <w:r>
              <w:t>Численность государственных гражданских служащих Пермского края и муниципальных служащих, принявших участие в семинарах, мероприятиях по обмену опытом, посвященных вопросам в сфере инвестиций, развития государственно-частного партнерства и международных отношений, составит не менее 154 чел.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или участие в мероприятиях по обмену опытом с передовыми регионами, со специализированными организациями, ассоциациями и объединениями по вопросам инвестиционной политики, включая развитие государственно-частного партнерства, и международных отношений на международном и российском уровнях"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проведение, принято участие в мероприятиях по обмену опытом по вопросам инвестиционной политики, включая развитие государственно-частного партнерства, и международных отношений - 16 мероприятий, из них 9 мероприятий в рамках финансирования на обеспечение деятельности Агентства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2.1.2.2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проведения обучающих семинаров для специалистов органов исполнительной власти Пермского края, органов местного самоуправления муниципальных образований Пермского края, а также подготовка и переподготовка кадров в сфере инвестиций, включая развитие государственно-частного партнерства, и международных отношений"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проведение 11 семинаров для специалистов органов исполнительной власти Пермского края, органов местного самоуправления муниципальных образований Пермского края, из них 5 семинаров в рамках финансирования на обеспечение деятельности Агентства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эффективной реализации инвестиционных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инвестиционная привлекательность Пермского края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"Содействие реализации инвестиционных проектов на территории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Соисполнитель - 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Реализовано не менее 3 инвестиционных проектов, получивших статус "приоритетный инвестиционный проект", или проектов регионального значения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"Обеспечение внедрения муниципального стандарта деятельности органов местного самоуправления муниципальных образований Пермского края по обеспечению благоприятного инвестиционного климата"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подтверждение выполнения всех пунктов муниципального стандарта в 48 муниципальных образованиях Пермского края по итогам мониторинга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"Разработка и принятие комплекса нормативных правовых актов Пермского края, направленных на урегулирование механизмов поддержки инвестиционной деятельности в Пермском крае, включая развитие государственно-частного партнерства"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Разработано и обеспечено принятие 6 нормативных правовых актов Пермского края, направленных на урегулирование механизмов поддержки инвестиционной деятельности в Пермском крае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"Содействие увеличению объема и оптимизации структуры инвестиций в экономику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Создан механизм эффективного взаимодействия и партнерства публичной власти и частного бизнеса, направленного на развитие экономики Пермского края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Совета по улучшению инвестиционного климата в Пермском крае при губернаторе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Проведено не менее 12 заседаний Совета по улучшению инвестиционного климата в Пермском крае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"Содействие прямому привлечению инвесторов в конкурентоспособные производства, обеспечивающие импортозамещение, в том числе путем государственно-частного партнерства"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Подготовлено не менее 34 предложений для потенциальных инвесторов о реализации инвестиционных проектов на территории Пермского края.</w:t>
            </w:r>
          </w:p>
          <w:p w:rsidR="00C13897" w:rsidRDefault="00C13897">
            <w:pPr>
              <w:pStyle w:val="ConsPlusNormal"/>
            </w:pPr>
            <w:r>
              <w:t>Количество инвестиционных площадок, сформированных в муниципальных образованиях Пермского края, размещенных на специализированном многоязычном интернет-портале об инвестиционной деятельности в Пермском крае, составит не менее 95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"Создание (актуализация) специализированного многоязычного интернет-портала об инвестиционной деятельности в Пермском крае, его продвижение в поисковых системах"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постоянное обновление специализированного многоязычного интернет-портала об инвестиционной деятельности в Пермском крае и его продвижение в поисковых системах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"Реализация промышленной политики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 составит 18000.</w:t>
            </w:r>
          </w:p>
          <w:p w:rsidR="00C13897" w:rsidRDefault="00C13897">
            <w:pPr>
              <w:pStyle w:val="ConsPlusNormal"/>
            </w:pPr>
            <w:r>
              <w:t>Организована работа Межведомственной комиссии по содействию устойчивой деятельности хозяйствующих субъектов, расположенных на территории Пермского края, Совета директоров промышленных предприятий при губернаторе Пермского края, Общественного совета при Министерстве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информационных мероприятий, направленных на развитие промышленности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информационное сопровождение организации и проведения Пермского инженерно-промышленного форума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информационных мероприятий, направленных на развитие кадрового потенциала организаций промышленности, в том числе оборонно-промышленного комплекса"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увеличение доли высококвалифицированного персонала организаций промышленности, в том числе оборонно-промышленного комплекса.</w:t>
            </w:r>
          </w:p>
          <w:p w:rsidR="00C13897" w:rsidRDefault="00C13897">
            <w:pPr>
              <w:pStyle w:val="ConsPlusNormal"/>
            </w:pPr>
            <w:r>
              <w:t>Количество трехсторонних соглашений между обучающими организациями, предприятиями и физическими лицами - 18000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информационных мероприятий, направленных на содействие промышленной кооперации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увеличение объемов отгруженной продукции промышленного характера и рост объема инвестиций в основной капитал в сфере промышленности Пермского края; проведены информационные мероприятия, содействующие развитию промышленной кооперации в Пермском крае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3.1.1.3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"Информационное сопровождение мероприятий, содействующих развитию промышленности на территории Пермского края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ежегодное информационное сопровождение и организация проведения Пермского инженерно-промышленного форума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"Содействие созданию и освоению новых промышленных производств в Пермском крае"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нормативное, методическое, организационное, экспертно-аналитическое и информационное сопровождение заключения специальных инвестиционных контрактов в соответствии с нормативными правовыми актами Российской Федерации и Пермского края.</w:t>
            </w:r>
          </w:p>
          <w:p w:rsidR="00C13897" w:rsidRDefault="00C13897">
            <w:pPr>
              <w:pStyle w:val="ConsPlusNormal"/>
            </w:pPr>
            <w:r>
              <w:t>Заключено не менее 1 специального инвестиционного контракта с участием Пермского края ежегодно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регионального фонда развития промышленности"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поддержка инвестиционных проектов промышленных предприятий в форме займа в объеме не менее 290 млн. руб.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доступности финансовых ресурсов для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315 кредитам на сумму 1,2 млрд. руб.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- 1405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- 1435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Оказана государственная поддержка субъектам малого и среднего предпринимательства, включая крестьянские (фермерские) хозяйства.</w:t>
            </w:r>
          </w:p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315 кредитам на сумму 1,2 млрд. руб.</w:t>
            </w:r>
          </w:p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предоставлено 148 микрозаймов на сумму 443,102 млн. руб.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- 178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"Развитие национальной гарантийной системы поддержки малого и среднего предпринимательства на региональном уровне"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Субъектам малого и среднего предпринимательства предоставлены поручительства Гарантийного фонда по 315 кредитам на сумму 1,2 млрд. руб.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13897" w:rsidRDefault="00C13897">
            <w:pPr>
              <w:pStyle w:val="ConsPlusNormal"/>
              <w:jc w:val="center"/>
            </w:pPr>
            <w:r>
              <w:t>4.1.1.2</w:t>
            </w:r>
          </w:p>
        </w:tc>
        <w:tc>
          <w:tcPr>
            <w:tcW w:w="3061" w:type="dxa"/>
            <w:tcBorders>
              <w:bottom w:val="nil"/>
            </w:tcBorders>
          </w:tcPr>
          <w:p w:rsidR="00C13897" w:rsidRDefault="00C13897">
            <w:pPr>
              <w:pStyle w:val="ConsPlusNormal"/>
            </w:pPr>
            <w:r>
              <w:t>Мероприятие "Развитие микрофинансирования" (взнос в уставный капитал АО "Микрофинансовая компания предпринимательского финансирования Пермского края")</w:t>
            </w:r>
          </w:p>
        </w:tc>
        <w:tc>
          <w:tcPr>
            <w:tcW w:w="2608" w:type="dxa"/>
            <w:tcBorders>
              <w:bottom w:val="nil"/>
            </w:tcBorders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  <w:tcBorders>
              <w:bottom w:val="nil"/>
            </w:tcBorders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tcBorders>
              <w:bottom w:val="nil"/>
            </w:tcBorders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- 148 ед.</w:t>
            </w:r>
          </w:p>
          <w:p w:rsidR="00C13897" w:rsidRDefault="00C13897">
            <w:pPr>
              <w:pStyle w:val="ConsPlusNormal"/>
            </w:pPr>
            <w:r>
              <w:t>Объем выданных микрозаймов субъектам малого и среднего предпринимательства - 443,102 млн. рублей.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- 178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Отношение объема выданных микрозаймов субъектам малого и среднего предпринимательства к совокупному размеру средств микрофинансовой организации, сформированному за счет субсидий, предоставленных из бюджетов всех уровней, а также доходов от операционной и финансовой деятельности, - 70%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3323" w:type="dxa"/>
            <w:gridSpan w:val="6"/>
            <w:tcBorders>
              <w:top w:val="nil"/>
            </w:tcBorders>
          </w:tcPr>
          <w:p w:rsidR="00C13897" w:rsidRDefault="00C13897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10.01.2017 N 2-п)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4.1.1.3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"Реализация программ субсидирования затрат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 - 1257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- 1257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Доля муниципальных образований и (или) монопрофильных муниципальных образований, получивших государственную поддержку, в общем количестве муниципальных образований на территории субъекта Российской Федерации - 90%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"Региональные инструменты развития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действующих договоров лизинга - 50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4.1.2.1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"Развитие лизинга" (взнос в уставный капитал ООО "ПермРегионЛизинг")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действующих договоров лизинга - 50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повышения производительности труда на малых и средних предприятиях"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- 258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- 52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"Региональные инструменты развития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оказанных консультационных услуг - 120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с производственными возможностями, включенных в базу Центра субконтрактации (участников проекта), - 320 ед.</w:t>
            </w:r>
          </w:p>
          <w:p w:rsidR="00C13897" w:rsidRDefault="00C13897">
            <w:pPr>
              <w:pStyle w:val="ConsPlusNormal"/>
            </w:pPr>
            <w:r>
              <w:t>В Пермском крае оказано содействие в участии малых и средних инновационных компаний в 6 конкурсах инновационных проектов по программам Фонда содействия развитию малых форм предприятий в научно-технической сфере.</w:t>
            </w:r>
          </w:p>
          <w:p w:rsidR="00C13897" w:rsidRDefault="00C13897">
            <w:pPr>
              <w:pStyle w:val="ConsPlusNormal"/>
            </w:pPr>
            <w:r>
              <w:t>Привлечено не менее 28,8 млн. руб. на реализацию инновационных проектов физических лиц и предприятий в Пермском крае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"Содействие участию малых и средних инновационных компаний в программах инновационного развития, реализуемых Фондом содействия развитию малых форм предприятий в научно-технической сфере"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 Пермском крае оказано содействие участию малых и средних инновационных компаний в 6 конкурсах по программам Фонда содействия развитию малых форм предприятий в научно-технической сфере. Привлечено не менее 28,8 млн. руб. на реализацию инновационных проектов физических лиц и предприятий в Пермском крае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4.2.1.1.1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региональных этапов отбора субъектов малого и среднего предпринимательства для участия в программах инновационного развития, реализуемых Фондом содействия развитию малых форм предприятий в научно-технической сфере"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 Пермском крае оказано содействие участию малых и средних инновационных компаний в 6 конкурсах по программам Фонда содействия развитию малых форм предприятий в научно-технической сфере. Привлечено не менее 28,8 млн. руб. на реализацию инновационных проектов физических лиц и предприятий в Пермском крае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"Содействие производственной кооперации крупных, средних и малых промышленных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заключенных соглашений - 180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с производственными возможностями, включенных в базу Центра субконтрактации (участников проекта), - 320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4.2.1.2.1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Центра субконтрактации"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заключенных соглашений - 180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с производственными возможностями, включенных в базу Центра субконтрактации (участников проекта), - 320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4.2.1.3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"Выполнение работ в сфере высоких технологий, включая работы по быстрому прототипированию, изготовлению опытных образцов, единичной и мелкосерийной продукции на основе технологий прямого цифрового производства для детей, молодежи и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Выполнены работы по обеспечению доступа к оборудованию фонда "Региональный центр инжиниринга" и оказаны консультационные услуги 120 субъектам малого и среднего предпринимательства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Оказана государственная поддержка субъектам малого и среднего предпринимательства, включая крестьянские (фермерские) хозяйства.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- 258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- 52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"Совершенствование системы поддержки экспортной деятельности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- 52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- 258 ед.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 и консультаций - 104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4.2.2.1.1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"Предоставление консультационных услуг субъектам малого и среднего предпринимательства региональным интегрированным центром - Пермский край"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оказанных консультационных услуг субъектам малого и среднего предпринимательства - 60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4.2.2.1.2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центра координации поддержки экспортно ориентированных субъектов малого и среднего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- 52 ед.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- 258 ед.</w:t>
            </w:r>
          </w:p>
          <w:p w:rsidR="00C13897" w:rsidRDefault="00C13897">
            <w:pPr>
              <w:pStyle w:val="ConsPlusNormal"/>
            </w:pPr>
            <w:r>
              <w:t>Количество проведенных мероприятий и консультаций - 104 ед.</w:t>
            </w:r>
          </w:p>
          <w:p w:rsidR="00C13897" w:rsidRDefault="00C13897">
            <w:pPr>
              <w:pStyle w:val="ConsPlusNormal"/>
            </w:pPr>
            <w:r>
              <w:t>Количество заключенных субъектами малого и среднего предпринимательства при содействии центра (агентства) координации поддержки экспортно ориентированных субъектов малого и среднего предпринимательства договоров на поставку товаров, работ, услуг за пределы территории Российской Федерации - 62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"Укрепление кадрового и предпринимательского потенциала"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Оказана государственная поддержка субъектам малого и среднего предпринимательства, включая крестьянские (фермерские) хозяйства.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- 14892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- 174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Оказана государственная поддержка субъектам малого и среднего предпринимательства, включая крестьянские (фермерские) хозяйства.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- 14892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- 174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38 центров поддержки предпринимательства в Пермском крае.</w:t>
            </w: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поддержку, - 14376 ед.</w:t>
            </w:r>
          </w:p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- 168 ед.</w:t>
            </w:r>
          </w:p>
          <w:p w:rsidR="00C13897" w:rsidRDefault="00C13897">
            <w:pPr>
              <w:pStyle w:val="ConsPlusNormal"/>
            </w:pPr>
            <w:r>
              <w:t>Количество проведенных консультаций и мероприятий - 20808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- 100%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молодежного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 w:val="restart"/>
          </w:tcPr>
          <w:p w:rsidR="00C13897" w:rsidRDefault="00C13897">
            <w:pPr>
              <w:pStyle w:val="ConsPlusNormal"/>
            </w:pPr>
            <w:r>
              <w:t>Количество человек в возрасте до 30 лет (включительно), вовлеченных в реализацию мероприятия, - 15393 ед.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Количество человек в возрасте до 30 лет (включительно), прошедших обучение, - 3078 ед.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созданных лицами в возрасте до 30 лет (включительно) - 384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игровых и тренинговых мероприятий, образовательных курсов, конкурсов среди старшеклассников в возрасте 14-17 лет"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информационной кампании, направленной на вовлечение молодежи в предпринимательскую деятельность"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регионального этапа всероссийского конкурса "Молодой предприниматель России"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4.3.2.4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"Отбор физических лиц в возрасте до 30 лет (включительно), имеющих способности к занятию предпринимательской деятельностью, с целью прохождения обучения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4.3.2.5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4.3.2.6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конкурсов бизнес-проектов"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4.3.2.7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"Оказание консультационных услуг молодым предпринимателям"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4.3.2.8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4.3.2.9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"Осуществление мониторинга эффективности мероприятий, направленных на вовлечение молодежи в предпринимательскую деятельность"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  <w:vMerge/>
          </w:tcPr>
          <w:p w:rsidR="00C13897" w:rsidRDefault="00C13897"/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"Стимулирование спроса на продукцию малых и средних предприятий"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- 15 ед.</w:t>
            </w:r>
          </w:p>
          <w:p w:rsidR="00C13897" w:rsidRDefault="00C13897">
            <w:pPr>
              <w:pStyle w:val="ConsPlusNormal"/>
            </w:pPr>
            <w:r>
              <w:t>Количество субъектов социального предпринимательства, получивших государственную поддержку, - 150 ед.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- 15 ед.</w:t>
            </w:r>
          </w:p>
          <w:p w:rsidR="00C13897" w:rsidRDefault="00C13897">
            <w:pPr>
              <w:pStyle w:val="ConsPlusNormal"/>
            </w:pPr>
            <w:r>
              <w:t>Количество субъектов социального предпринимательства, получивших государственную поддержку, - 150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средств субсидии.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Количество проведенных консультаций и мероприятий для субъектов социального предпринимательства - 2502 ед.</w:t>
            </w:r>
          </w:p>
          <w:p w:rsidR="00C13897" w:rsidRDefault="00C13897">
            <w:pPr>
              <w:pStyle w:val="ConsPlusNormal"/>
            </w:pPr>
            <w:r>
              <w:t>Размер внебюджетных средств, привлеченных центром инноваций социальной сферы в целях реализации проектов субъектами социального предпринимательства - 1800,0 тыс. рублей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4.4.1.1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"Создание и развитие центра инноваций в социальной сфере"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- 15 ед.</w:t>
            </w:r>
          </w:p>
          <w:p w:rsidR="00C13897" w:rsidRDefault="00C13897">
            <w:pPr>
              <w:pStyle w:val="ConsPlusNormal"/>
            </w:pPr>
            <w:r>
              <w:t>Количество субъектов социального предпринимательства, получивших государственную поддержку, - 150 ед.</w:t>
            </w:r>
          </w:p>
          <w:p w:rsidR="00C13897" w:rsidRDefault="00C13897">
            <w:pPr>
              <w:pStyle w:val="ConsPlusNormal"/>
            </w:pPr>
            <w:r>
              <w:t>Исполнение расходных обязательств за счет средств субсидии. Предоставленной в текущем финансовом году из федерального бюджета на реализацию мероприятия, - 100%.</w:t>
            </w:r>
          </w:p>
          <w:p w:rsidR="00C13897" w:rsidRDefault="00C13897">
            <w:pPr>
              <w:pStyle w:val="ConsPlusNormal"/>
            </w:pPr>
            <w:r>
              <w:t>Количество проведенных консультаций и мероприятий для субъектов социального предпринимательства - 2502 ед.</w:t>
            </w:r>
          </w:p>
          <w:p w:rsidR="00C13897" w:rsidRDefault="00C13897">
            <w:pPr>
              <w:pStyle w:val="ConsPlusNormal"/>
            </w:pPr>
            <w:r>
              <w:t>Размер внебюджетных средств, привлеченных центром инноваций социальной сферы в целях реализации проектов субъектами социального предпринимательства - 1800,0 тыс. рублей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"Создание условий для повышения качества и конкурентоспособности товаров и услуг на потребительском рынке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Увеличение обеспеченности торговыми площадями населения Пермского края до 570 кв. м на 1 тыс. чел. к концу 2019 года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фестиваля кулинарного искусства "Прикамская кухня"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Проведен 1 краевой фестиваль ежегодно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"Приобретение бланков лицензий розничной продажи алкогольной продукции, заготовки, хранения, переработки и реализации лома черных и цветных металлов"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Снижение уровня доступности алкогольной продукции: принятие постановлений Правительства Пермского края об установлении полного запрета розничной продажи алкогольной продукции.</w:t>
            </w:r>
          </w:p>
          <w:p w:rsidR="00C13897" w:rsidRDefault="00C13897">
            <w:pPr>
              <w:pStyle w:val="ConsPlusNormal"/>
            </w:pPr>
            <w:r>
              <w:t>Выявление нарушений при осуществлении деятельности по розничной продаже алкогольной продукции и заготовке, хранению, переработке и реализации лома черных металлов, цветных металлов, привлечение ЮЛ и ИП в случае выявления нарушений к административной ответственности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6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"Взаимодействие с институтами инновационного развития с целью продвижения инновационных проектов"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Осуществлено ежегодное взаимодействие с Ассоциацией экономического взаимодействия субъектов Российской Федерации "Ассоциация инновационных регионов России"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края.</w:t>
            </w:r>
          </w:p>
          <w:p w:rsidR="00C13897" w:rsidRDefault="00C13897">
            <w:pPr>
              <w:pStyle w:val="ConsPlusNormal"/>
              <w:jc w:val="center"/>
            </w:pPr>
            <w:r>
              <w:t>Участник - аппарат Правительства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Участие организаций кластера в информационно-выставочных мероприятиях всероссийского и международного уровня.</w:t>
            </w:r>
          </w:p>
          <w:p w:rsidR="00C13897" w:rsidRDefault="00C13897">
            <w:pPr>
              <w:pStyle w:val="ConsPlusNormal"/>
            </w:pPr>
            <w:r>
              <w:t>Участие в процессе разработки федеральных НПА в сфере инновационной деятельности.</w:t>
            </w:r>
          </w:p>
          <w:p w:rsidR="00C13897" w:rsidRDefault="00C13897">
            <w:pPr>
              <w:pStyle w:val="ConsPlusNormal"/>
            </w:pPr>
            <w:r>
              <w:t>Получена актуальная аналитическая информация об инновационной деятельности в регионах (рейтинги инновационного развития регионов, статистическая и аналитическая информация об инновационном развитии регионов, анализ нормативно-правового регулирования инновационной деятельности на всероссийском и региональном уровнях, кодекс лучших практик инновационного развития регионов и модельные нормативные правовые акты по вопросам инновационной деятельности в регионах).</w:t>
            </w:r>
          </w:p>
          <w:p w:rsidR="00C13897" w:rsidRDefault="00C13897">
            <w:pPr>
              <w:pStyle w:val="ConsPlusNormal"/>
            </w:pPr>
            <w:r>
              <w:t>Продвижение Пермского края как инновационно активного региона на всероссийском уровне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"Развитие объектов инновационной инфраструктуры"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регионального центра инжиниринга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регионального центра инжиниринга"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Региональным центром инжиниринга реализовано 100 высокотехнологичных и образовательных проектов (в т.ч. мероприятия);</w:t>
            </w:r>
          </w:p>
          <w:p w:rsidR="00C13897" w:rsidRDefault="00C13897">
            <w:pPr>
              <w:pStyle w:val="ConsPlusNormal"/>
            </w:pPr>
            <w:r>
              <w:t>45 проектов реализованы при поддержке Регионального центра инжиниринга; выполнены работы по обеспечению доступа к оборудованию фонда "Региональный центр инжиниринга", и оказаны консультационные услуги 120 субъектам малого и среднего предпринимательства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осуществлено методическое, организационное, экспертно-аналитическое и информационное сопровождение развития инновационного территориального кластера. Осуществлена координация деятельности организаций - участников кластера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"Разработка и содействие реализации проектов развития ИТК "Технополис "Новый Звездный"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Специализированной организацией оказано содействие в реализации проектов организаций - участников ИТК "Технополис "Новый Звездный"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учебно-практических семинаров по применению модели делового совершенства Европейского фонда управления качеством (EFQM) на предприятиях - участниках ИТК "Технополис "Новый Звездный"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 рамках учебно-практических семинаров по применению модели делового совершенства Европейского фонда управления качеством (EFQM) обучены представители 23 предприятий Пермского края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6.3.1.2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и проведение студенческого конкурсного отбора перспективных идей и проектов в сфере исследований, разработок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Отбор не менее 3 проектов ежегодно с целью их реализации в рамках ИТК "Технополис "Новый Звездный" (исполнитель - ФГБОУ ВО "Пермский научно-исследовательский политехнический университет")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подготовки, переподготовки, повышения квалификации и стажировок кадров, предоставление консультационных услуг в интересах организаций-участников"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Повышена квалификация сотрудников организаций - участников кластера "Технополис "Новый Звездный" по направлению "Инновационное управление" в количестве 45 человек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выставочно-ярмарочных и коммуникативных мероприятий"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продвижение организаций - участников кластера на 8 региональных, российских и международных мероприятиях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6.3.3.1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Ежегодная организация и проведение конференции инновационного территориального кластера "Шумпетеровские чтения". Изучен опыт в области взаимодействия науки, бизнеса, бизнес-образования и власти в сфере инновационных исследований и практического внедрения инноваций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6.3.3.2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"Организация участия представителей организаций - участников кластера в конгрессных мероприятиях"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Организация участия представителей организаций - участников кластеров в Международном авиационно-космическом салоне "МАКС", в Пермском инженерно-промышленном форуме и др.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6.3.3.3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"Разработка единого информационного портала на базе сайта ИТК "Технополис "Новый Звездный"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Внедрена система проектного управления комплексного инвестиционного проекта ИТК "Технополис "Новый Звездный"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6.3.4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"Обеспечение деятельности специализированной организации"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Обеспечено осуществление деятельности специализированной организации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многофункционального центра прикладных квалификаций аэрокосмической отрасли"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Оснащен многофункциональный центр прикладных квалификаций аэрокосмической отрасли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7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"Организация и проведение информационных мероприятий, направленных на продвижение и 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участие представителей организаций - участников кластера в 4 выставочно-ярмарочных и коммуникативных мероприятиях.</w:t>
            </w:r>
          </w:p>
          <w:p w:rsidR="00C13897" w:rsidRDefault="00C13897">
            <w:pPr>
              <w:pStyle w:val="ConsPlusNormal"/>
            </w:pPr>
            <w:r>
              <w:t>Организовано проведение: 4 всероссийских конференций по быстрореагирующему производству (QRM); 2 всероссийских конференций по волоконной оптике; 2 форумов "Ни дня без науки"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"Участие в информационно-выставочных мероприятиях в сфере науки и инноваций"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Организовано участие представителей организаций - участников кластера в 4 выставочно-ярмарочных и коммуникативных мероприятиях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"Развитие объектов образовательной инфраструктуры"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Обеспечена деятельность межвузовского факультета "Фотоника".</w:t>
            </w:r>
          </w:p>
          <w:p w:rsidR="00C13897" w:rsidRDefault="00C13897">
            <w:pPr>
              <w:pStyle w:val="ConsPlusNormal"/>
            </w:pPr>
            <w:r>
              <w:t>Обеспечена деятельность Музея науки и техники и Парка научных развлечений.</w:t>
            </w:r>
          </w:p>
          <w:p w:rsidR="00C13897" w:rsidRDefault="00C13897">
            <w:pPr>
              <w:pStyle w:val="ConsPlusNormal"/>
            </w:pPr>
            <w:r>
              <w:t>Обеспечено оснащение политехнической школы "Фотоника"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Оснащение политехнической школы "Фотоника"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Приобретено оборудование для политехнической школы "Фотоника" (СОШ N 93 г. Перми)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8</w:t>
            </w:r>
          </w:p>
        </w:tc>
        <w:tc>
          <w:tcPr>
            <w:tcW w:w="12189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"Обеспечение реализации государственной программы"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"Обеспечение деятельности государственных органов"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Выполнение задач и достижение предусмотренных Программой и подпрограммами, включенными в ее состав, показателей (индикаторов), эффективность реализации Программы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"Содержание государственных органов Пермского края"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Повышение эффективности управления в сфере экономического развития и инновационной экономики на уровне Пермского края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"Проведение мероприятий по сопровождению и развитию ИАС"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Реализованы мероприятия по сопровождению и развитию ИАС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"Сопровождение, поддержка и развитие программного обеспечения объектов ИТ-инфраструктуры, автоматизации бюджетных процессов"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Своевременное сопровождение и поддержка программного обеспечения объектов ИТ-инфраструктуры, автоматизации бюджетных процессов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Основное мероприятие "Присвоение Пермскому краю кредитного рейтинга"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Определена способность и готовность финансовой системы Пермского края своевременно и в полном объеме выполнять свои финансовые обязательства на дату присвоения рейтинга</w:t>
            </w:r>
          </w:p>
        </w:tc>
      </w:tr>
      <w:tr w:rsidR="00C13897">
        <w:tc>
          <w:tcPr>
            <w:tcW w:w="1134" w:type="dxa"/>
          </w:tcPr>
          <w:p w:rsidR="00C13897" w:rsidRDefault="00C13897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3061" w:type="dxa"/>
          </w:tcPr>
          <w:p w:rsidR="00C13897" w:rsidRDefault="00C13897">
            <w:pPr>
              <w:pStyle w:val="ConsPlusNormal"/>
            </w:pPr>
            <w:r>
              <w:t>Мероприятие "Проведение мероприятий по присвоению Пермскому краю кредитного рейтинга"</w:t>
            </w:r>
          </w:p>
        </w:tc>
        <w:tc>
          <w:tcPr>
            <w:tcW w:w="260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304" w:type="dxa"/>
          </w:tcPr>
          <w:p w:rsidR="00C13897" w:rsidRDefault="00C1389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C13897" w:rsidRDefault="00C1389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855" w:type="dxa"/>
          </w:tcPr>
          <w:p w:rsidR="00C13897" w:rsidRDefault="00C13897">
            <w:pPr>
              <w:pStyle w:val="ConsPlusNormal"/>
            </w:pPr>
            <w:r>
              <w:t>Ежегодно реализованы мероприятия по присвоению Пермскому краю кредитного рейтинга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10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11" w:name="P3477"/>
      <w:bookmarkEnd w:id="11"/>
      <w:r>
        <w:t>ОСНОВНЫЕ МЕРЫ ПРАВОВОГО РЕГУЛИРОВАНИЯ</w:t>
      </w:r>
    </w:p>
    <w:p w:rsidR="00C13897" w:rsidRDefault="00C13897">
      <w:pPr>
        <w:pStyle w:val="ConsPlusNormal"/>
        <w:jc w:val="center"/>
      </w:pPr>
      <w:r>
        <w:t>в сфере экономического развития и инновационной экономики</w:t>
      </w:r>
    </w:p>
    <w:p w:rsidR="00C13897" w:rsidRDefault="00C13897">
      <w:pPr>
        <w:pStyle w:val="ConsPlusNormal"/>
        <w:jc w:val="center"/>
      </w:pPr>
      <w:r>
        <w:t>в части инновационной и инвестиционной политики,</w:t>
      </w:r>
    </w:p>
    <w:p w:rsidR="00C13897" w:rsidRDefault="00C13897">
      <w:pPr>
        <w:pStyle w:val="ConsPlusNormal"/>
        <w:jc w:val="center"/>
      </w:pPr>
      <w:r>
        <w:t>внешнеэкономических связей, развития промышленности,</w:t>
      </w:r>
    </w:p>
    <w:p w:rsidR="00C13897" w:rsidRDefault="00C13897">
      <w:pPr>
        <w:pStyle w:val="ConsPlusNormal"/>
        <w:jc w:val="center"/>
      </w:pPr>
      <w:r>
        <w:t>предпринимательства и торговли Пермского края, направленные</w:t>
      </w:r>
    </w:p>
    <w:p w:rsidR="00C13897" w:rsidRDefault="00C13897">
      <w:pPr>
        <w:pStyle w:val="ConsPlusNormal"/>
        <w:jc w:val="center"/>
      </w:pPr>
      <w:r>
        <w:t>на достижение целей и конечных результатов Программы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6066"/>
        <w:gridCol w:w="2551"/>
        <w:gridCol w:w="1417"/>
      </w:tblGrid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Ожидаемый срок исполнения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</w:tr>
      <w:tr w:rsidR="00C13897">
        <w:tc>
          <w:tcPr>
            <w:tcW w:w="12642" w:type="dxa"/>
            <w:gridSpan w:val="5"/>
            <w:vAlign w:val="center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основах государственно-частного партнерства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государственной поддержке инвестиционной деятельности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III квартал 2017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международных и внешнеэкономических связях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 xml:space="preserve">О внесении изменений в </w:t>
            </w:r>
            <w:hyperlink r:id="rId56" w:history="1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"Об основах государственно-частного партнерства в Пермском крае" в целях приведения в соответствие с Федеральным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 xml:space="preserve">О внесении изменений в </w:t>
            </w:r>
            <w:hyperlink r:id="rId58" w:history="1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"О предоставлении государственных гарантий Пермского края"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2018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Указ губернатора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совете по улучшению инвестиционного климата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Указ губернатора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координации деятельности в сфере международных и внешнеэкономических связей в Пермском крае и организации приема иностранных делегаций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отбора инвестиционных проектов, реализуемых или планируемых к реализации на территории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административного сопровождения инвестиционных проектов, реализуемых или планируемых к реализации на территории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реестре инвестиционных проектов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порядке создания инфраструктуры венчурного инвестирования проектов на территории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определении уполномоченных органов и о внесении изменений в отдельные постановления Правительства Пермского края, связанные с реализацией полномочий в сфере государственно-частного партнерства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выдачи разрешений на открытие на территории Пермского края представительств субъектов иностранных федеративных государств и административно-территориальных образований иностранных государств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межведомственной координации деятельности исполнительных органов государственной власти Пермского края при реализации проектов государственно-частного партнерства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Распоряжение председателя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экспертной группе по общественной экспертизе инвестиционных проектов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Распоряжение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межведомственной комиссии по взаимодействию в сфере государственно-частного партнерства и реализации концессионных соглашений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 квартал 2016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Приказ Агентства по инвестициям и внешнеэкономическим связям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Типовой формы соглашения об административном сопровождении инвестиционного проекта, реализуемого или планируемого к реализации на территории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III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Приказ Агентства по инвестициям и внешнеэкономическим связям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ведения базы данных мониторинга реализации инвестиционных проектов, принятых к административному сопровождению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III квартал 2015 г.</w:t>
            </w:r>
          </w:p>
        </w:tc>
      </w:tr>
      <w:tr w:rsidR="00C13897">
        <w:tc>
          <w:tcPr>
            <w:tcW w:w="12642" w:type="dxa"/>
            <w:gridSpan w:val="5"/>
            <w:vAlign w:val="center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 промышленной политике в Пермском крае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Распоряжение председателя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Концепции промышленной политики Пермского края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 xml:space="preserve">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налогоплательщиков, и о внесении изменения в </w:t>
            </w:r>
            <w:hyperlink r:id="rId59" w:history="1">
              <w:r>
                <w:rPr>
                  <w:color w:val="0000FF"/>
                </w:rPr>
                <w:t>Закон</w:t>
              </w:r>
            </w:hyperlink>
            <w:r>
              <w:t xml:space="preserve"> Пермской области "О налогообложении в Пермском крае"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IV квартал 2015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Закон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 xml:space="preserve">О внесении изменений в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8 октября 2015 г. N 549-ПК "О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"О налогообложении в Пермском крае"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III квартал 2016 г.</w:t>
            </w:r>
          </w:p>
        </w:tc>
      </w:tr>
      <w:tr w:rsidR="00C13897">
        <w:tc>
          <w:tcPr>
            <w:tcW w:w="12642" w:type="dxa"/>
            <w:gridSpan w:val="5"/>
            <w:vAlign w:val="center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предоставления субсидий бюджетам муниципальных районов (городских округов) Пермского края из бюджета Пермского края в целях софинансирования отдельных мероприятий муниципальных программ, направленных на развитие малого и среднего предпринимательства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I квартал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определения объема и предоставления субсидий из бюджета Пермского края некоммерческим организациям, не являющимся государственными (муниципальными) учреждениями, образующим инфраструктуру поддержки субъектов малого и среднего предпринимательства, на реализацию отдельных мероприятий подпрограммы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январь 2014 г.</w:t>
            </w:r>
          </w:p>
        </w:tc>
      </w:tr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984" w:type="dxa"/>
            <w:vAlign w:val="center"/>
          </w:tcPr>
          <w:p w:rsidR="00C13897" w:rsidRDefault="00C13897">
            <w:pPr>
              <w:pStyle w:val="ConsPlusNormal"/>
            </w:pPr>
            <w:r>
              <w:t>Постановление Правительства Пермского края</w:t>
            </w:r>
          </w:p>
        </w:tc>
        <w:tc>
          <w:tcPr>
            <w:tcW w:w="6066" w:type="dxa"/>
            <w:vAlign w:val="center"/>
          </w:tcPr>
          <w:p w:rsidR="00C13897" w:rsidRDefault="00C13897">
            <w:pPr>
              <w:pStyle w:val="ConsPlusNormal"/>
            </w:pPr>
            <w:r>
              <w:t>Об утверждении порядка определения объема и предоставления субсидий на обеспечение деятельности регионального представительства Российского Евро Инфо Корреспондентского центра</w:t>
            </w:r>
          </w:p>
        </w:tc>
        <w:tc>
          <w:tcPr>
            <w:tcW w:w="255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январь 2014 г.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bookmarkStart w:id="12" w:name="P3632"/>
      <w:bookmarkEnd w:id="12"/>
      <w:r>
        <w:t>Приложение 11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1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ПЕРЕЧЕНЬ ЦЕЛЕВЫХ ПОКАЗАТЕЛЕЙ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 на 2013-2015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737"/>
        <w:gridCol w:w="2778"/>
        <w:gridCol w:w="1077"/>
        <w:gridCol w:w="1020"/>
        <w:gridCol w:w="1077"/>
        <w:gridCol w:w="1814"/>
      </w:tblGrid>
      <w:tr w:rsidR="00C13897">
        <w:tc>
          <w:tcPr>
            <w:tcW w:w="62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74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181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программных мероприятий</w:t>
            </w:r>
          </w:p>
        </w:tc>
      </w:tr>
      <w:tr w:rsidR="00C13897">
        <w:tc>
          <w:tcPr>
            <w:tcW w:w="624" w:type="dxa"/>
            <w:vMerge/>
          </w:tcPr>
          <w:p w:rsidR="00C13897" w:rsidRDefault="00C13897"/>
        </w:tc>
        <w:tc>
          <w:tcPr>
            <w:tcW w:w="3515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814" w:type="dxa"/>
            <w:vMerge/>
          </w:tcPr>
          <w:p w:rsidR="00C13897" w:rsidRDefault="00C13897"/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</w:tr>
      <w:tr w:rsidR="00C13897">
        <w:tc>
          <w:tcPr>
            <w:tcW w:w="12642" w:type="dxa"/>
            <w:gridSpan w:val="8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192648,0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200354,0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208368,0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налоговых и неналоговых доходов консолидированного бюджета Пермского края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108354,9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112836,5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118256,2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налоговых и неналоговых доходов консолидированного бюджета Пермского края в расчете на душу населения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41,13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42,80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44,82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Удельный вес организаций, осуществляющих инновации, в общем числе обследованных организаций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Удельный вес инновационной продукции, работ и услуг в общем объеме отгруженной продукции, выполненных работ и услуг предприятиями промышленного производства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1.2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малых инновационных предприятий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1.1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инновационных территориальных или технологических (производственных) кластеров, функционирующих на территории Пермского края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1.1, 1.4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по крупным и средним предприятиям и организациям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136184,0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142423,0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147226,0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инвестиционных проектов, по которым ведется сопровождение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2.1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действующих на территории края инструментов государственной поддержки субъектов инвестиционной деятельности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2.1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мероприятий, проведенных в целях формирования инвестиционно привлекательного имиджа края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2.1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государственных гражданских служащих Пермского края и муниципальных служащих, принявших участие в семинарах, мероприятиях по обмену опытом, посвященных вопросам в сфере инвестиций, развития государственно-частного партнерства и международных отношений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2.2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(за исключением бюджетных средств)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176478,0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185125,0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198291,0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душу населения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66,99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70,23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75,15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трехсторонних соглашений между обучающими организациями, предприятиями и физическими лицами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3.2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105000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108000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112000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Оборот продукции (услуг), производимой малыми предприятиями, в том числе микропредприятиями, индивидуальными предпринимателями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896,0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990,5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30,10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30,13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субъекта Российской Федерации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515" w:type="dxa"/>
            <w:vAlign w:val="center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515" w:type="dxa"/>
            <w:vAlign w:val="center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14384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6001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Обеспеченность торговыми площадями населения Пермского края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кв. м/тыс. 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536,0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551,1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Удельный вес товаров краевых производителей в обороте розничной торговли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задекларированной розничной продажи алкогольной продукции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6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"Обеспечение реализации государственной программы"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Уровень достижения показателей (индикаторов) Программы и ее подпрограмм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 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Среднее время регистрации юридических лиц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16,88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7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развития субъекта Российской Федерации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7.2, 7,3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7.2, 7.3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 в стоимостном выражении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7.3, 7.4, 7.5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8</w:t>
            </w:r>
          </w:p>
        </w:tc>
        <w:tc>
          <w:tcPr>
            <w:tcW w:w="12018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 - участников кластера,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деятельностью, а также по направлениям реализации программы развития кластера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8.1, 8.2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работ и проектов в сфере научных исследований и разработок, выполняемых совместно двумя и более организациями - участниками кластера либо одной или более организацией - участником кластера совместно с иностранными организациями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инвестиционных затрат организаций - участников кластера за вычетом затрат на приобретение земельных участков, строительство зданий и сооружений, а также подвод инженерных коммуникаций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Выработка на одного работника организаций - участников кластера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отгруженной организациями - участниками кластера инновационной продукции собственного производства, а также инновационных работ и услуг, выполненных собственными силами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Совокупная выручка организаций - участников кластера от продаж продукции на внешнем рынке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малых инновационных компаний, вновь зарегистрированных в соответствии с законом Российской Федерации на территории города Перми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запатентованных организациями - участниками кластера результатов интеллектуальной деятельности, в том числе за рубежом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 - участников кластера,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73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2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ПЕРЕЧЕНЬ ЦЕЛЕВЫХ ПОКАЗАТЕЛЕЙ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 на 2016 год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794"/>
        <w:gridCol w:w="3628"/>
        <w:gridCol w:w="1417"/>
        <w:gridCol w:w="1928"/>
      </w:tblGrid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Значения показателей на 2016 г.</w:t>
            </w:r>
          </w:p>
        </w:tc>
        <w:tc>
          <w:tcPr>
            <w:tcW w:w="19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программных мероприятий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</w:tr>
      <w:tr w:rsidR="00C13897">
        <w:tc>
          <w:tcPr>
            <w:tcW w:w="12360" w:type="dxa"/>
            <w:gridSpan w:val="6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220870,0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6,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6,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Объем налоговых и неналоговых доходов консолидированного бюджета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126892,2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6, 7, 8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Удельный вес организаций, осуществляющих инновации, в общем числе обследованных организаций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Удельный вес инновационной продукции, работ и услуг в общем объеме отгруженной продукции, выполненных работ и услуг предприятиями промышленного производства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1.1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инновационных территориальных или технологических (производственных) кластеров, функционирующих на территории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1.1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по крупным и средним предприятиям и организациям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159745,0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инвестиционных проектов, по которым ведется сопровождение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2.1, 2.2, 2.3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действующих на территории края инструментов государственной поддержки субъектов инвестиционной деятельности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2.2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(за исключением бюджетных средств)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210188,0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Динамика роста количества зарегистрированных малых и средних предприятий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122,3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Оборот в расчете на 1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ИП)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Подпрограмма 4, подпрограмма 5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государственных и муниципальных контрактов с субъектами малого бизнеса в общей стоимости государственных и муниципальных контрактов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Подпрограмма 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экспорта малых и средних предприятий в общем объеме экспорта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4.3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ИП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4.1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(включая ИП) в расчете на 1 тыс. человек населения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Обеспеченность торговыми площадями населения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кв. м / тыс. чел.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Доля задекларированной розничной продажи алкогольной продукции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6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"Обеспечение реализации государственной программы"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Уровень достижения показателей (индикаторов) Программы и ее подпрограмм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 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Среднее время регистрации юридических лиц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7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7.2, 7.3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7.2, 7.3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7.3, 7.4, 7.5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7.1, 7.2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8</w:t>
            </w:r>
          </w:p>
        </w:tc>
        <w:tc>
          <w:tcPr>
            <w:tcW w:w="11736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организации-участника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 в стоимостном выражении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396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794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41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3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ПЕРЕЧЕНЬ ЦЕЛЕВЫХ ПОКАЗАТЕЛЕЙ</w:t>
      </w:r>
    </w:p>
    <w:p w:rsidR="00C13897" w:rsidRDefault="00C13897">
      <w:pPr>
        <w:pStyle w:val="ConsPlusNormal"/>
        <w:jc w:val="center"/>
      </w:pPr>
      <w:r>
        <w:t>государственной программы Пермского края "Экономическое</w:t>
      </w:r>
    </w:p>
    <w:p w:rsidR="00C13897" w:rsidRDefault="00C13897">
      <w:pPr>
        <w:pStyle w:val="ConsPlusNormal"/>
        <w:jc w:val="center"/>
      </w:pPr>
      <w:r>
        <w:t>развитие и инновационная экономика" на 2017-2019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15"/>
        <w:gridCol w:w="709"/>
        <w:gridCol w:w="2807"/>
        <w:gridCol w:w="1077"/>
        <w:gridCol w:w="1077"/>
        <w:gridCol w:w="1077"/>
        <w:gridCol w:w="1871"/>
      </w:tblGrid>
      <w:tr w:rsidR="00C13897">
        <w:tc>
          <w:tcPr>
            <w:tcW w:w="680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0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31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1871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программных мероприятий</w:t>
            </w:r>
          </w:p>
        </w:tc>
      </w:tr>
      <w:tr w:rsidR="00C13897">
        <w:tc>
          <w:tcPr>
            <w:tcW w:w="680" w:type="dxa"/>
            <w:vMerge/>
          </w:tcPr>
          <w:p w:rsidR="00C13897" w:rsidRDefault="00C13897"/>
        </w:tc>
        <w:tc>
          <w:tcPr>
            <w:tcW w:w="3515" w:type="dxa"/>
            <w:vMerge/>
          </w:tcPr>
          <w:p w:rsidR="00C13897" w:rsidRDefault="00C13897"/>
        </w:tc>
        <w:tc>
          <w:tcPr>
            <w:tcW w:w="709" w:type="dxa"/>
            <w:vMerge/>
          </w:tcPr>
          <w:p w:rsidR="00C13897" w:rsidRDefault="00C13897"/>
        </w:tc>
        <w:tc>
          <w:tcPr>
            <w:tcW w:w="2807" w:type="dxa"/>
            <w:vMerge/>
          </w:tcPr>
          <w:p w:rsidR="00C13897" w:rsidRDefault="00C13897"/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71" w:type="dxa"/>
            <w:vMerge/>
          </w:tcPr>
          <w:p w:rsidR="00C13897" w:rsidRDefault="00C13897"/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</w:tr>
      <w:tr w:rsidR="00C13897">
        <w:tc>
          <w:tcPr>
            <w:tcW w:w="12813" w:type="dxa"/>
            <w:gridSpan w:val="8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229705,0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241190,0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255661,0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6, 7, 8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6, 7, 8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налоговых и неналоговых доходов консолидированного бюджета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123932,2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Мероприятие подпрограмм: 1, 2, 3, 4, 5, 6, 7, 8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Удельный вес организаций, осуществляющих инновации, в общем числе обследованных организаций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Удельный вес инновационной продукции, работ и услуг в общем объеме отгруженной продукции, выполненных работ и услуг предприятиями промышленного производства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1.1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инновационных территориальных или технологических (производственных) кластеров, функционирующих на территории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1.1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по крупным и средним предприятиям и организациям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169329,7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186647,9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194971,1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2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инвестиционных проектов, по которым ведется сопровождение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2.1, 2.2, 2.3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действующих на территории края инструментов государственной поддержки субъектов инвестиционной деятельности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2.2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(за исключением бюджетных средств)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224901,0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238395,0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255083,0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Мероприятия подпрограммы 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4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Динамика роста количества зарегистрированных малых и средних предприятий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Оборот в расчете на 1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ИП)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Подпрограмма 4, подпрограмма 5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государственных и муниципальных контрактов с субъектами малого бизнеса в общей стоимости государственных и муниципальных контрактов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Подпрограмма 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экспорта малых и средних предприятий в общем объеме экспорта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4.3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ИП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4.1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(включая ИП) в расчете на 1 тыс. человек населения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4.1, 4.2, 4.3, 4.4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5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Обеспеченность торговыми площадями населения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кв. м / тыс. чел.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569,0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Доля задекларированной розничной продажи алкогольной продукции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5.1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6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6.1,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6.1, 6.2,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6.1, 6.2,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6.1,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6.2, 6.3, 6.4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Основные мероприятия 6.1, 6.3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7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организации-участника за вычетом затрат на приобретение земельных участков, строительство зданий и сооружений, а также подвод инженерных коммуникаций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 в стоимостном выражении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7.1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  <w:outlineLvl w:val="3"/>
            </w:pPr>
            <w:r>
              <w:t>8</w:t>
            </w:r>
          </w:p>
        </w:tc>
        <w:tc>
          <w:tcPr>
            <w:tcW w:w="12133" w:type="dxa"/>
            <w:gridSpan w:val="7"/>
          </w:tcPr>
          <w:p w:rsidR="00C13897" w:rsidRDefault="00C13897">
            <w:pPr>
              <w:pStyle w:val="ConsPlusNormal"/>
              <w:jc w:val="center"/>
            </w:pPr>
            <w:r>
              <w:t>Подпрограмма "Обеспечение реализации государственной программы"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Уровень достижения показателей (индикаторов) Программы и ее подпрограмм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края, Министерство экономического развития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не менее 98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  <w:tr w:rsidR="00C13897">
        <w:tc>
          <w:tcPr>
            <w:tcW w:w="680" w:type="dxa"/>
          </w:tcPr>
          <w:p w:rsidR="00C13897" w:rsidRDefault="00C1389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515" w:type="dxa"/>
          </w:tcPr>
          <w:p w:rsidR="00C13897" w:rsidRDefault="00C13897">
            <w:pPr>
              <w:pStyle w:val="ConsPlusNormal"/>
            </w:pPr>
            <w:r>
              <w:t>Среднее время регистрации юридических лиц</w:t>
            </w:r>
          </w:p>
        </w:tc>
        <w:tc>
          <w:tcPr>
            <w:tcW w:w="709" w:type="dxa"/>
          </w:tcPr>
          <w:p w:rsidR="00C13897" w:rsidRDefault="00C13897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2807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C13897" w:rsidRDefault="00C13897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871" w:type="dxa"/>
          </w:tcPr>
          <w:p w:rsidR="00C13897" w:rsidRDefault="00C13897">
            <w:pPr>
              <w:pStyle w:val="ConsPlusNormal"/>
              <w:jc w:val="center"/>
            </w:pPr>
            <w:r>
              <w:t>Основное мероприятие 8.1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r>
        <w:t>Приложение 12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bookmarkStart w:id="13" w:name="P4797"/>
      <w:bookmarkEnd w:id="13"/>
      <w:r>
        <w:t>СВЕДЕНИЯ</w:t>
      </w:r>
    </w:p>
    <w:p w:rsidR="00C13897" w:rsidRDefault="00C13897">
      <w:pPr>
        <w:pStyle w:val="ConsPlusNormal"/>
        <w:jc w:val="center"/>
      </w:pPr>
      <w:r>
        <w:t>о порядке сбора информации и методике расчета фактических</w:t>
      </w:r>
    </w:p>
    <w:p w:rsidR="00C13897" w:rsidRDefault="00C13897">
      <w:pPr>
        <w:pStyle w:val="ConsPlusNormal"/>
        <w:jc w:val="center"/>
      </w:pPr>
      <w:r>
        <w:t>значений целевых показателей государственной программы</w:t>
      </w:r>
    </w:p>
    <w:p w:rsidR="00C13897" w:rsidRDefault="00C13897">
      <w:pPr>
        <w:pStyle w:val="ConsPlusNormal"/>
        <w:jc w:val="center"/>
      </w:pPr>
      <w:r>
        <w:t>Пермского края "Экономическое развитие и инновационная</w:t>
      </w:r>
    </w:p>
    <w:p w:rsidR="00C13897" w:rsidRDefault="00C13897">
      <w:pPr>
        <w:pStyle w:val="ConsPlusNormal"/>
        <w:jc w:val="center"/>
      </w:pPr>
      <w:r>
        <w:t>экономика"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9"/>
        <w:gridCol w:w="907"/>
        <w:gridCol w:w="2778"/>
        <w:gridCol w:w="5329"/>
        <w:gridCol w:w="2835"/>
      </w:tblGrid>
      <w:tr w:rsidR="00C13897"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9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90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Периодичность и сроки формирования фактического значения целевого показателя</w:t>
            </w:r>
          </w:p>
        </w:tc>
        <w:tc>
          <w:tcPr>
            <w:tcW w:w="5329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Формула расчета фактического значения целевого показателя</w:t>
            </w:r>
          </w:p>
        </w:tc>
        <w:tc>
          <w:tcPr>
            <w:tcW w:w="2835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</w:tr>
      <w:tr w:rsidR="00C13897">
        <w:tc>
          <w:tcPr>
            <w:tcW w:w="15372" w:type="dxa"/>
            <w:gridSpan w:val="6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30 сентября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апреля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Объем налоговых и неналоговых доходов консолидированного бюджета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Ежемесячно, в срок до 19 числа месяца, следующего за отчетным месяцем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финансов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"Инновационная экономика"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Удельный вес организаций, осуществляющих инновации, в общем числе обследованных организаций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Удельный вес инновационной продукции, работ и услуг в общем объеме отгруженной продукции, выполненных работ и услуг предприятиями промышленного производства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инновационных территориальных или технологических (производственных) кластеров, функционирующих на территории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30 числа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"Привлечение инвестиций и формирование благоприятной инвестиционной среды"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по крупным и средним предприятиям и организациям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20 числа второго месяца, следующего за отчетным кварталом; по итогам года - до 30 апреля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инвестиционных проектов, по которым ведется сопровождение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20 числа второго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действующих на территории края инструментов государственной поддержки субъектов инвестиционной деятельности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20 числа второго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промышленности Пермского края и повышение ее конкурентоспособности"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Объем инвестиций в основной капитал (за исключением бюджетных средств)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апреля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созданных и (или) модернизированных рабочих мест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019175" cy="285750"/>
                  <wp:effectExtent l="0" t="0" r="0" b="0"/>
                  <wp:docPr id="1" name="Рисунок 1" descr="base_23920_101983_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20_101983_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 - количество созданных и (или) модернизированных рабочих мест на промышленных предприятиях Пермского края;</w:t>
            </w:r>
          </w:p>
          <w:p w:rsidR="00C13897" w:rsidRDefault="00C13897">
            <w:pPr>
              <w:pStyle w:val="ConsPlusNormal"/>
            </w:pPr>
            <w:r>
              <w:t>Кi - количество созданных и (или) модернизированных рабочих мест на i-м промышленном предприятии Пермского края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Промышленные предприятия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малого и среднего предпринимательства в Пермском крае"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Динамика роста количества зарегистрированных субъектов малого и среднего предпринимательства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25 числа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смсп</w:t>
            </w:r>
            <w:r>
              <w:t xml:space="preserve"> = К</w:t>
            </w:r>
            <w:r>
              <w:rPr>
                <w:vertAlign w:val="subscript"/>
              </w:rPr>
              <w:t>смсп2</w:t>
            </w:r>
            <w:r>
              <w:t xml:space="preserve"> x 100 / К</w:t>
            </w:r>
            <w:r>
              <w:rPr>
                <w:vertAlign w:val="subscript"/>
              </w:rPr>
              <w:t>смсп1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смсп</w:t>
            </w:r>
            <w:r>
              <w:t xml:space="preserve"> - динамика количества зарегистрированных субъектов малого и среднего предпринимательства, %;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смсп2</w:t>
            </w:r>
            <w:r>
              <w:t xml:space="preserve"> - количество зарегистрированных субъектов малого и среднего предпринимательства на дату отчетного периода;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смсп1</w:t>
            </w:r>
            <w:r>
              <w:t xml:space="preserve"> - количество зарегистрированных субъектов малого и среднего предпринимательства на дату предыдущего отчетного периода.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г.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О = О</w:t>
            </w:r>
            <w:r>
              <w:rPr>
                <w:vertAlign w:val="subscript"/>
              </w:rPr>
              <w:t>1</w:t>
            </w:r>
            <w:r>
              <w:t xml:space="preserve"> x 100 / О</w:t>
            </w:r>
            <w:r>
              <w:rPr>
                <w:vertAlign w:val="subscript"/>
              </w:rPr>
              <w:t>2014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О - оборот продукции субъектов малого и среднего предпринимательства в постоянных ценах по отношению к 2014 г., %;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1</w:t>
            </w:r>
            <w:r>
              <w:t xml:space="preserve"> - оборот продукции субъектов малого и среднего предпринимательства в постоянных ценах по состоянию на отчетный период;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2014</w:t>
            </w:r>
            <w:r>
              <w:t xml:space="preserve"> - оборот продукции субъектов малого и среднего предпринимательства в постоянных ценах за 2014 г.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Оборот в расчете на 1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Осмсп = Осмсп</w:t>
            </w:r>
            <w:r>
              <w:rPr>
                <w:vertAlign w:val="subscript"/>
              </w:rPr>
              <w:t>1</w:t>
            </w:r>
            <w:r>
              <w:t xml:space="preserve"> x 100 / Осмсп</w:t>
            </w:r>
            <w:r>
              <w:rPr>
                <w:vertAlign w:val="subscript"/>
              </w:rPr>
              <w:t>2014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Осмсп - оборот в расчете на одного работника субъекта малого и среднего предпринимательства в постоянных ценах по отношению к показателю 2014 года, %;</w:t>
            </w:r>
          </w:p>
          <w:p w:rsidR="00C13897" w:rsidRDefault="00C13897">
            <w:pPr>
              <w:pStyle w:val="ConsPlusNormal"/>
            </w:pPr>
            <w:r>
              <w:t>Осмсп</w:t>
            </w:r>
            <w:r>
              <w:rPr>
                <w:vertAlign w:val="subscript"/>
              </w:rPr>
              <w:t>1</w:t>
            </w:r>
            <w:r>
              <w:t xml:space="preserve"> - оборот в расчете на одного работника субъекта малого и среднего предпринимательства в постоянных ценах за отчетный период;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2014</w:t>
            </w:r>
            <w:r>
              <w:t xml:space="preserve"> - оборот в расчете на одного работника субъекта малого и среднего предпринимательства в постоянных ценах за 2014 г.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ИП)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обр</w:t>
            </w:r>
            <w:r>
              <w:t xml:space="preserve"> = О</w:t>
            </w:r>
            <w:r>
              <w:rPr>
                <w:vertAlign w:val="subscript"/>
              </w:rPr>
              <w:t>обр</w:t>
            </w:r>
            <w:r>
              <w:t xml:space="preserve"> x 100 / О,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обр</w:t>
            </w:r>
            <w:r>
              <w:t xml:space="preserve"> - доля обрабатывающей промышленности в обороте субъектов малого и среднего предпринимательства (без учета ИП), %;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обр</w:t>
            </w:r>
            <w:r>
              <w:t xml:space="preserve"> - оборот субъектов малого и среднего предпринимательства (без учета ИП), осуществляющих деятельность в сфере обрабатывающей промышленности;</w:t>
            </w:r>
          </w:p>
          <w:p w:rsidR="00C13897" w:rsidRDefault="00C13897">
            <w:pPr>
              <w:pStyle w:val="ConsPlusNormal"/>
            </w:pPr>
            <w:r>
              <w:t>О - оборот субъектов малого и среднего предпринимательства (без учета ИП)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2266950" cy="476250"/>
                  <wp:effectExtent l="0" t="0" r="0" b="0"/>
                  <wp:docPr id="2" name="Рисунок 2" descr="base_23920_101983_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920_101983_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ДЧ - 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населения, %;</w:t>
            </w:r>
          </w:p>
          <w:p w:rsidR="00C13897" w:rsidRDefault="00C13897">
            <w:pPr>
              <w:pStyle w:val="ConsPlusNormal"/>
            </w:pPr>
            <w:r>
              <w:t>СЧ</w:t>
            </w:r>
            <w:r>
              <w:rPr>
                <w:vertAlign w:val="subscript"/>
              </w:rPr>
              <w:t>ЮЛ МСП</w:t>
            </w:r>
            <w:r>
              <w:t xml:space="preserve"> - среднесписочная численность работников (без внешних совместителей) юридических лиц (малых, микро- и средних предприятий);</w:t>
            </w:r>
          </w:p>
          <w:p w:rsidR="00C13897" w:rsidRDefault="00C13897">
            <w:pPr>
              <w:pStyle w:val="ConsPlusNormal"/>
            </w:pPr>
            <w:r>
              <w:t>ЧЗ</w:t>
            </w:r>
            <w:r>
              <w:rPr>
                <w:vertAlign w:val="subscript"/>
              </w:rPr>
              <w:t>ИП</w:t>
            </w:r>
            <w:r>
              <w:t xml:space="preserve"> - численность занятых в бизнесе индивидуальных предпринимателей;</w:t>
            </w:r>
          </w:p>
          <w:p w:rsidR="00C13897" w:rsidRDefault="00C13897">
            <w:pPr>
              <w:pStyle w:val="ConsPlusNormal"/>
            </w:pPr>
            <w:r>
              <w:t>ЧЗН</w:t>
            </w:r>
            <w:r>
              <w:rPr>
                <w:vertAlign w:val="subscript"/>
              </w:rPr>
              <w:t>ПК</w:t>
            </w:r>
            <w:r>
              <w:t xml:space="preserve"> - общая численность занятого населения в Пермском крае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нто</w:t>
            </w:r>
            <w:r>
              <w:t xml:space="preserve"> = К</w:t>
            </w:r>
            <w:r>
              <w:rPr>
                <w:vertAlign w:val="subscript"/>
              </w:rPr>
              <w:t>нто МР</w:t>
            </w:r>
            <w:r>
              <w:t xml:space="preserve"> + К</w:t>
            </w:r>
            <w:r>
              <w:rPr>
                <w:vertAlign w:val="subscript"/>
              </w:rPr>
              <w:t>кто ГО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нто</w:t>
            </w:r>
            <w:r>
              <w:t xml:space="preserve"> - количество нестационарных торговых объектов круглогодичного размещения и мобильных торговых объектов;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нто МР</w:t>
            </w:r>
            <w:r>
              <w:t xml:space="preserve"> - количество нестационарных торговых объектов круглогодичного размещения и мобильных торговых объектов в муниципальных районах Пермского края;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нто ГО</w:t>
            </w:r>
            <w:r>
              <w:t xml:space="preserve"> - количество нестационарных торговых объектов круглогодичного размещения и мобильных торговых объектов в городских округах Пермского края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государственных и муниципальных контрактов с субъектами малого бизнеса в общей стоимости государственных и муниципальных контрактов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2486025" cy="514350"/>
                  <wp:effectExtent l="0" t="0" r="0" b="0"/>
                  <wp:docPr id="3" name="Рисунок 3" descr="base_23920_101983_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20_101983_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  <w:jc w:val="center"/>
            </w:pPr>
            <w:r>
              <w:t>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СМП</w:t>
            </w:r>
            <w:r>
              <w:t xml:space="preserve"> - доля закупок, осуществленных у СМП и СОНКО, в текущем финансовом году в соответствии с </w:t>
            </w:r>
            <w:hyperlink r:id="rId64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и </w:t>
            </w:r>
            <w:hyperlink r:id="rId65" w:history="1">
              <w:r>
                <w:rPr>
                  <w:color w:val="0000FF"/>
                </w:rPr>
                <w:t>частью 30 статьи 112</w:t>
              </w:r>
            </w:hyperlink>
            <w: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(%);</w:t>
            </w:r>
          </w:p>
          <w:p w:rsidR="00C13897" w:rsidRDefault="00C13897">
            <w:pPr>
              <w:pStyle w:val="ConsPlusNormal"/>
            </w:pPr>
            <w:r>
              <w:t>SUM</w:t>
            </w:r>
            <w:r>
              <w:rPr>
                <w:vertAlign w:val="subscript"/>
              </w:rPr>
              <w:t>ОБЩ</w:t>
            </w:r>
            <w:r>
              <w:t xml:space="preserve"> - сумма оплаченных закупок текущего финансового года по контрактам, заключенным по результатам состоявшихся конкурентных закупок только для СМП и СОНКО (руб.);</w:t>
            </w:r>
          </w:p>
          <w:p w:rsidR="00C13897" w:rsidRDefault="00C13897">
            <w:pPr>
              <w:pStyle w:val="ConsPlusNormal"/>
            </w:pPr>
            <w:r>
              <w:t>SUM</w:t>
            </w:r>
            <w:r>
              <w:rPr>
                <w:vertAlign w:val="subscript"/>
              </w:rPr>
              <w:t>СУБ</w:t>
            </w:r>
            <w:r>
              <w:t xml:space="preserve"> - сумма оплаченных закупок текущего финансового года по контрактам, заключенным с субподрядчиками (соисполнителями) в соответствии с извещением об осуществлении закупки и установленным заказчиком требованием о привлечении к исполнению контракта субподрядчиков (соисполнителей) из числа СМП и СОНКО (руб.);</w:t>
            </w:r>
          </w:p>
          <w:p w:rsidR="00C13897" w:rsidRDefault="00C13897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СГОЗ</w:t>
            </w:r>
            <w:r>
              <w:t xml:space="preserve"> - совокупный годовой объем закупок, определенный в соответствии с </w:t>
            </w:r>
            <w:hyperlink r:id="rId66" w:history="1">
              <w:r>
                <w:rPr>
                  <w:color w:val="0000FF"/>
                </w:rPr>
                <w:t>пунктом 16 статьи 3</w:t>
              </w:r>
            </w:hyperlink>
            <w:r>
              <w:t xml:space="preserve"> Федерального закона N 44-ФЗ (руб.);</w:t>
            </w:r>
          </w:p>
          <w:p w:rsidR="00C13897" w:rsidRDefault="00C13897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ед. пост.</w:t>
            </w:r>
            <w:r>
              <w:t xml:space="preserve"> - сумма оплаченных закупок текущего финансового года по контрактам, заключенным с единственным поставщиком (подрядчиком, исполнителем) в соответствии с </w:t>
            </w:r>
            <w:hyperlink r:id="rId67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и </w:t>
            </w:r>
            <w:hyperlink r:id="rId68" w:history="1">
              <w:r>
                <w:rPr>
                  <w:color w:val="0000FF"/>
                </w:rPr>
                <w:t>частью 30 статьи 112</w:t>
              </w:r>
            </w:hyperlink>
            <w:r>
              <w:t xml:space="preserve"> Федерального закона N 44-ФЗ (руб.)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по регулированию контрактной системы в сфере закупок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июля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600200" cy="504825"/>
                  <wp:effectExtent l="0" t="0" r="0" b="9525"/>
                  <wp:docPr id="4" name="Рисунок 4" descr="base_23920_101983_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20_101983_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p - прирост (снижение) высокопроизводительных рабочих мест (ВПРМ);</w:t>
            </w:r>
          </w:p>
          <w:p w:rsidR="00C13897" w:rsidRDefault="00C13897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i</w:t>
            </w:r>
            <w:r>
              <w:t xml:space="preserve"> - число ВПРМ в отчетном году;</w:t>
            </w:r>
          </w:p>
          <w:p w:rsidR="00C13897" w:rsidRDefault="00C13897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i-1</w:t>
            </w:r>
            <w:r>
              <w:t xml:space="preserve"> - число ВПРМ в предыдущем году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экспорта малых и средних предприятий в общем объеме экспорта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э</w:t>
            </w:r>
            <w:r>
              <w:t xml:space="preserve"> = О</w:t>
            </w:r>
            <w:r>
              <w:rPr>
                <w:vertAlign w:val="subscript"/>
              </w:rPr>
              <w:t>э смсп</w:t>
            </w:r>
            <w:r>
              <w:t xml:space="preserve"> x 100 / О</w:t>
            </w:r>
            <w:r>
              <w:rPr>
                <w:vertAlign w:val="subscript"/>
              </w:rPr>
              <w:t>э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э</w:t>
            </w:r>
            <w:r>
              <w:t xml:space="preserve"> - доля экспорта малых и средних предприятий в общем объеме экспорта Пермского края;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э смсп</w:t>
            </w:r>
            <w:r>
              <w:t xml:space="preserve"> - объем экспорта малых и средних предприятий Пермского края;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э</w:t>
            </w:r>
            <w:r>
              <w:t xml:space="preserve"> - общий объем экспорта предприятий Пермского края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таможенной службы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ИП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кр</w:t>
            </w:r>
            <w:r>
              <w:t xml:space="preserve"> = К</w:t>
            </w:r>
            <w:r>
              <w:rPr>
                <w:vertAlign w:val="subscript"/>
              </w:rPr>
              <w:t>смсп</w:t>
            </w:r>
            <w:r>
              <w:t xml:space="preserve"> x 100 / К</w:t>
            </w:r>
            <w:r>
              <w:rPr>
                <w:vertAlign w:val="subscript"/>
              </w:rPr>
              <w:t>юл и ип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кр</w:t>
            </w:r>
            <w:r>
              <w:t xml:space="preserve"> - доля кредитов субъектам малого и среднего предпринимательства в общем кредитном портфеле юридических лиц и ИП;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юл и ип</w:t>
            </w:r>
            <w:r>
              <w:t xml:space="preserve"> - объем кредитования юридических лиц - резидентов и индивидуальных предпринимателей;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смсп</w:t>
            </w:r>
            <w:r>
              <w:t xml:space="preserve"> - объем кредитов, предоставленных субъектам малого и среднего предпринимательства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Центральный Банк Российской Федерации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К = (К</w:t>
            </w:r>
            <w:r>
              <w:rPr>
                <w:vertAlign w:val="subscript"/>
              </w:rPr>
              <w:t>вс</w:t>
            </w:r>
            <w:r>
              <w:t xml:space="preserve"> x 100) / (К</w:t>
            </w:r>
            <w:r>
              <w:rPr>
                <w:vertAlign w:val="subscript"/>
              </w:rPr>
              <w:t>д</w:t>
            </w:r>
            <w:r>
              <w:t xml:space="preserve"> x 0,001),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К - коэффициент "рождаемости" субъектов малого и среднего предпринимательства;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вс</w:t>
            </w:r>
            <w:r>
              <w:t xml:space="preserve"> - количество вновь созданных в отчетном периоде малых и средних предприятий;</w:t>
            </w:r>
          </w:p>
          <w:p w:rsidR="00C13897" w:rsidRDefault="00C1389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количество действующих на дату окончания отчетного периода малых и средних предприятий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Территориальные органы Федеральной службы государственной статистики и Федеральной налоговой службы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25 числа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2019300" cy="476250"/>
                  <wp:effectExtent l="0" t="0" r="0" b="0"/>
                  <wp:docPr id="5" name="Рисунок 5" descr="base_23920_101983_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20_101983_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Пмсп - количество субъектов малого и среднего предпринимательства (включая индивидуальных предпринимателей) в расчете на 1 тыс. человек населения Пермского края;</w:t>
            </w:r>
          </w:p>
          <w:p w:rsidR="00C13897" w:rsidRDefault="00C13897">
            <w:pPr>
              <w:pStyle w:val="ConsPlusNormal"/>
            </w:pPr>
            <w:r>
              <w:t>Кип - количество зарегистрированных индивидуальных предпринимателей в Пермском крае;</w:t>
            </w:r>
          </w:p>
          <w:p w:rsidR="00C13897" w:rsidRDefault="00C13897">
            <w:pPr>
              <w:pStyle w:val="ConsPlusNormal"/>
            </w:pPr>
            <w:r>
              <w:t>Кюлмсп - количество зарегистрированных юридических лиц (малых, микро-, средних предприятий и организаций неопределенного типа) в Пермском крае;</w:t>
            </w:r>
          </w:p>
          <w:p w:rsidR="00C13897" w:rsidRDefault="00C13897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ПК</w:t>
            </w:r>
            <w:r>
              <w:t xml:space="preserve"> - численность населения Пермского края на 1 января года, следующего за отчетным, тыс. чел.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с</w:t>
            </w:r>
            <w:r>
              <w:t xml:space="preserve"> = О</w:t>
            </w:r>
            <w:r>
              <w:rPr>
                <w:vertAlign w:val="subscript"/>
              </w:rPr>
              <w:t>моно</w:t>
            </w:r>
            <w:r>
              <w:t xml:space="preserve"> x 100 / О</w:t>
            </w:r>
            <w:r>
              <w:rPr>
                <w:vertAlign w:val="subscript"/>
              </w:rPr>
              <w:t>ффс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с</w:t>
            </w:r>
            <w:r>
              <w:t xml:space="preserve"> - 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%;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моно</w:t>
            </w:r>
            <w:r>
              <w:t xml:space="preserve"> - объем средств, направленных на реализацию мероприятий в сфере развития малого и среднего предпринимательства в монопрофильных муниципальных образованиях;</w:t>
            </w:r>
          </w:p>
          <w:p w:rsidR="00C13897" w:rsidRDefault="00C13897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ффс</w:t>
            </w:r>
            <w:r>
              <w:t xml:space="preserve"> - объем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Д = Р2 x 100 / Р1,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Д - доля граждан, планирующих открыть собственный бизнес в течение ближайших 3 лет;</w:t>
            </w:r>
          </w:p>
          <w:p w:rsidR="00C13897" w:rsidRDefault="00C13897">
            <w:pPr>
              <w:pStyle w:val="ConsPlusNormal"/>
            </w:pPr>
            <w:r>
              <w:t>Р1 - общее количество респондентов;</w:t>
            </w:r>
          </w:p>
          <w:p w:rsidR="00C13897" w:rsidRDefault="00C13897">
            <w:pPr>
              <w:pStyle w:val="ConsPlusNormal"/>
            </w:pPr>
            <w:r>
              <w:t>Р2 - количество респондентов, утвердительно ответивших на вопрос о планировании открытия собственного бизнеса в ближайшие 3 года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Количество вновь созданных рабочих мест субъектами малого и среднего предпринимательства, получившими государственную поддержку (включая вновь зарегистрированных индивидуальных предпринимателей) (накопленным итогом)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января года, следующего за отчетным годом</w:t>
            </w:r>
          </w:p>
        </w:tc>
        <w:tc>
          <w:tcPr>
            <w:tcW w:w="5329" w:type="dxa"/>
          </w:tcPr>
          <w:p w:rsidR="00C13897" w:rsidRDefault="00C13897">
            <w:pPr>
              <w:pStyle w:val="ConsPlusNormal"/>
              <w:jc w:val="center"/>
            </w:pPr>
            <w:r>
              <w:t>R = R</w:t>
            </w:r>
            <w:r>
              <w:rPr>
                <w:vertAlign w:val="subscript"/>
              </w:rPr>
              <w:t>1</w:t>
            </w:r>
            <w:r>
              <w:t xml:space="preserve"> + R</w:t>
            </w:r>
            <w:r>
              <w:rPr>
                <w:vertAlign w:val="subscript"/>
              </w:rPr>
              <w:t>2</w:t>
            </w:r>
            <w:r>
              <w:t>, где</w:t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R - количество вновь созданных рабочих мест (включая вновь зарегистрированных индивидуальных предпринимателей);</w:t>
            </w:r>
          </w:p>
          <w:p w:rsidR="00C13897" w:rsidRDefault="00C13897">
            <w:pPr>
              <w:pStyle w:val="ConsPlusNormal"/>
            </w:pPr>
            <w:r>
              <w:t>R</w:t>
            </w:r>
            <w:r>
              <w:rPr>
                <w:vertAlign w:val="subscript"/>
              </w:rPr>
              <w:t>1</w:t>
            </w:r>
            <w:r>
              <w:t xml:space="preserve"> - количество созданных рабочих мест (включая вновь зарегистрированных индивидуальных предпринимателей) по основному мероприятию подпрограммы "Финансовая поддержка малого и среднего предпринимательства";</w:t>
            </w:r>
          </w:p>
          <w:p w:rsidR="00C13897" w:rsidRDefault="00C13897">
            <w:pPr>
              <w:pStyle w:val="ConsPlusNormal"/>
            </w:pPr>
            <w:r>
              <w:t>R</w:t>
            </w:r>
            <w:r>
              <w:rPr>
                <w:vertAlign w:val="subscript"/>
              </w:rPr>
              <w:t>2</w:t>
            </w:r>
            <w:r>
              <w:t xml:space="preserve"> - количество созданных рабочих мест (включая вновь зарегистрированных индивидуальных предпринимателей) по основному мероприятию подпрограммы "Создание условий для развития малого и среднего предпринимательства"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Органы местного самоуправления и организации инфраструктуры поддержки предпринимательства Пермского края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внутреннего потребительского рынка"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Обеспеченность торговыми площадями населения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кв. м/тыс. 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марта года, следующего за отчетным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6" name="Рисунок 6" descr="base_23920_101983_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20_101983_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От.п. - обеспеченность торговыми площадями населения Пермского края;</w:t>
            </w:r>
          </w:p>
          <w:p w:rsidR="00C13897" w:rsidRDefault="00C13897">
            <w:pPr>
              <w:pStyle w:val="ConsPlusNormal"/>
            </w:pPr>
            <w:r>
              <w:t>Sni - общая площадь торговых объектов, расположенных на территории i-го муниципального образования Пермского края;</w:t>
            </w:r>
          </w:p>
          <w:p w:rsidR="00C13897" w:rsidRDefault="00C13897">
            <w:pPr>
              <w:pStyle w:val="ConsPlusNormal"/>
            </w:pPr>
            <w:r>
              <w:t>Чпк - численность постоянного населения Пермского края за год, тыс. чел.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Органы местного самоуправления Пермского края,</w:t>
            </w:r>
          </w:p>
          <w:p w:rsidR="00C13897" w:rsidRDefault="00C13897">
            <w:pPr>
              <w:pStyle w:val="ConsPlusNormal"/>
              <w:jc w:val="center"/>
            </w:pPr>
            <w:r>
              <w:t>Территориальный орган Федеральной службы государственной статистики по Пермскому краю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Доля задекларированной розничной продажи алкогольной продукции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25 числа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2571750" cy="457200"/>
                  <wp:effectExtent l="0" t="0" r="0" b="0"/>
                  <wp:docPr id="7" name="Рисунок 7" descr="base_23920_101983_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20_101983_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933450" cy="180975"/>
                  <wp:effectExtent l="0" t="0" r="0" b="9525"/>
                  <wp:docPr id="8" name="Рисунок 8" descr="base_23920_101983_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20_101983_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доля задекларированной розничной продажи алкогольной продукции;</w:t>
            </w:r>
          </w:p>
          <w:p w:rsidR="00C13897" w:rsidRDefault="00C13897">
            <w:pPr>
              <w:pStyle w:val="ConsPlusNormal"/>
            </w:pPr>
            <w:r>
              <w:t>Vзадек.а.п. - общий объем задекларированной алкогольной продукции;</w:t>
            </w:r>
          </w:p>
          <w:p w:rsidR="00C13897" w:rsidRDefault="00C13897">
            <w:pPr>
              <w:pStyle w:val="ConsPlusNormal"/>
            </w:pPr>
            <w:r>
              <w:t>Vотгр.а.п. - общий объем отгруженной алкогольной продукции поставщиками в розницу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Портал сервисов Федеральной службы по регулированию алкогольного рынка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038225" cy="285750"/>
                  <wp:effectExtent l="0" t="0" r="0" b="0"/>
                  <wp:docPr id="9" name="Рисунок 9" descr="base_23920_101983_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20_101983_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Н - 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субъекта Российской Федерации;</w:t>
            </w:r>
          </w:p>
          <w:p w:rsidR="00C13897" w:rsidRDefault="00C13897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i</w:t>
            </w:r>
            <w:r>
              <w:t xml:space="preserve"> - численность работников i-й организации - участника инновационного территориального кластера ракетного двигателестроения "Технополис "Новый Звездный",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субъекта Российской Федерации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организациями, в стоимостном выражении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2686050" cy="533400"/>
                  <wp:effectExtent l="0" t="0" r="0" b="0"/>
                  <wp:docPr id="10" name="Рисунок 10" descr="base_23920_101983_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20_101983_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85750" cy="200025"/>
                  <wp:effectExtent l="0" t="0" r="0" b="9525"/>
                  <wp:docPr id="11" name="Рисунок 11" descr="base_23920_101983_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20_101983_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организациями;</w:t>
            </w:r>
          </w:p>
          <w:p w:rsidR="00C13897" w:rsidRDefault="00C13897">
            <w:pPr>
              <w:pStyle w:val="ConsPlusNormal"/>
            </w:pPr>
            <w:r>
              <w:t>i - i-я организация - участник инновационного территориального кластера ракетного двигателестроения "Технополис "Новый Звездный";</w:t>
            </w:r>
          </w:p>
          <w:p w:rsidR="00C13897" w:rsidRDefault="00C13897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ТНЗ</w:t>
            </w:r>
            <w:r>
              <w:t xml:space="preserve"> - объем научных исследований и разработок, выполненных совместно с организациями - участниками инновационного территориального кластера ракетного двигателестроения "Технополис "Новый Звездный";</w:t>
            </w:r>
          </w:p>
          <w:p w:rsidR="00C13897" w:rsidRDefault="00C13897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ИО</w:t>
            </w:r>
            <w:r>
              <w:t xml:space="preserve"> - объем научных исследований и разработок, выполненных совместно с иностранными организациями;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коммуникаций, в стоимостном выражении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2571750" cy="533400"/>
                  <wp:effectExtent l="0" t="0" r="0" b="0"/>
                  <wp:docPr id="12" name="Рисунок 12" descr="base_23920_101983_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20_101983_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09550" cy="180975"/>
                  <wp:effectExtent l="0" t="0" r="0" b="9525"/>
                  <wp:docPr id="13" name="Рисунок 13" descr="base_23920_101983_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20_101983_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коммуникаций;</w:t>
            </w:r>
          </w:p>
          <w:p w:rsidR="00C13897" w:rsidRDefault="00C13897">
            <w:pPr>
              <w:pStyle w:val="ConsPlusNormal"/>
            </w:pPr>
            <w:r>
              <w:t>i - i-я организация - участник инновационного территориального кластера ракетного двигателестроения "Технополис "Новый Звездный";</w:t>
            </w:r>
          </w:p>
          <w:p w:rsidR="00C13897" w:rsidRDefault="00C13897">
            <w:pPr>
              <w:pStyle w:val="ConsPlusNormal"/>
            </w:pPr>
            <w:r>
              <w:t>I</w:t>
            </w:r>
            <w:r>
              <w:rPr>
                <w:vertAlign w:val="subscript"/>
              </w:rPr>
              <w:t>ОК</w:t>
            </w:r>
            <w:r>
              <w:t xml:space="preserve"> - инвестиции в основной капитал: машины, оборудование, транспортные средства, хозяйственный инвентарь;</w:t>
            </w:r>
          </w:p>
          <w:p w:rsidR="00C13897" w:rsidRDefault="00C13897">
            <w:pPr>
              <w:pStyle w:val="ConsPlusNormal"/>
            </w:pPr>
            <w:r>
              <w:t>I</w:t>
            </w:r>
            <w:r>
              <w:rPr>
                <w:vertAlign w:val="subscript"/>
              </w:rPr>
              <w:t>НМА</w:t>
            </w:r>
            <w:r>
              <w:t xml:space="preserve"> - объем инвестиций в нефинансовые активы (приобретение патентов на изобретения, научные исследования и разработки, выполненные совместно с иностранными организациями);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организации-участника в стоимостном выражении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3100" cy="219075"/>
                  <wp:effectExtent l="0" t="0" r="0" b="0"/>
                  <wp:docPr id="14" name="Рисунок 14" descr="base_23920_101983_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20_101983_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43050" cy="285750"/>
                  <wp:effectExtent l="0" t="0" r="0" b="0"/>
                  <wp:docPr id="15" name="Рисунок 15" descr="base_23920_101983_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920_101983_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52575" cy="285750"/>
                  <wp:effectExtent l="0" t="0" r="9525" b="0"/>
                  <wp:docPr id="16" name="Рисунок 16" descr="base_23920_101983_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920_101983_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66700" cy="180975"/>
                  <wp:effectExtent l="0" t="0" r="0" b="9525"/>
                  <wp:docPr id="17" name="Рисунок 17" descr="base_23920_101983_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920_101983_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выработки на одного работника организации-участника;</w:t>
            </w:r>
          </w:p>
          <w:p w:rsidR="00C13897" w:rsidRDefault="00C13897">
            <w:pPr>
              <w:pStyle w:val="ConsPlusNormal"/>
            </w:pPr>
            <w:r>
              <w:t>В - выработка на одного работника организации-участника;</w:t>
            </w:r>
          </w:p>
          <w:p w:rsidR="00C13897" w:rsidRDefault="00C13897">
            <w:pPr>
              <w:pStyle w:val="ConsPlusNormal"/>
            </w:pPr>
            <w:r>
              <w:t>Тi - отгружено товаров собственного производства, выполнено работ и услуг собственными силами i-й организации-участника;</w:t>
            </w:r>
          </w:p>
          <w:p w:rsidR="00C13897" w:rsidRDefault="00C13897">
            <w:pPr>
              <w:pStyle w:val="ConsPlusNormal"/>
            </w:pPr>
            <w:r>
              <w:t>Нi - среднесписочная численность работников организации-участника кластера i-й организации-участника;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силами, в стоимостном выражении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552700" cy="285750"/>
                  <wp:effectExtent l="0" t="0" r="0" b="0"/>
                  <wp:docPr id="18" name="Рисунок 18" descr="base_23920_101983_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920_101983_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323850" cy="180975"/>
                  <wp:effectExtent l="0" t="0" r="0" b="9525"/>
                  <wp:docPr id="19" name="Рисунок 19" descr="base_23920_101983_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920_101983_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силами;</w:t>
            </w:r>
          </w:p>
          <w:p w:rsidR="00C13897" w:rsidRDefault="00C13897">
            <w:pPr>
              <w:pStyle w:val="ConsPlusNormal"/>
            </w:pPr>
            <w:r>
              <w:t>TI</w:t>
            </w:r>
            <w:r>
              <w:rPr>
                <w:vertAlign w:val="subscript"/>
              </w:rPr>
              <w:t>I</w:t>
            </w:r>
            <w:r>
              <w:t xml:space="preserve"> - объем отгруженной i-й организацией-участником инновационной продукции собственного производства, а также инновационных работ и услуг, выполненных собственными силами;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организаций-участников от продаж продукции на внешнем рынке, в стоимостном выражении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543175" cy="285750"/>
                  <wp:effectExtent l="0" t="0" r="9525" b="0"/>
                  <wp:docPr id="20" name="Рисунок 20" descr="base_23920_101983_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920_101983_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23850" cy="200025"/>
                  <wp:effectExtent l="0" t="0" r="0" b="9525"/>
                  <wp:docPr id="21" name="Рисунок 21" descr="base_23920_101983_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920_101983_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совокупной выручки организаций-участников от продаж продукции на внешнем рынке;</w:t>
            </w:r>
          </w:p>
          <w:p w:rsidR="00C13897" w:rsidRDefault="00C13897">
            <w:pPr>
              <w:pStyle w:val="ConsPlusNormal"/>
            </w:pPr>
            <w:r>
              <w:t>W</w:t>
            </w:r>
            <w:r>
              <w:rPr>
                <w:vertAlign w:val="subscript"/>
              </w:rPr>
              <w:t>I</w:t>
            </w:r>
            <w:r>
              <w:t xml:space="preserve"> - выручка от продажи продукции на внешнем рынке I-й организации - участника кластера;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территориальный кластер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30 числа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62150" cy="219075"/>
                  <wp:effectExtent l="0" t="0" r="0" b="0"/>
                  <wp:docPr id="22" name="Рисунок 22" descr="base_23920_101983_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920_101983_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85750" cy="180975"/>
                  <wp:effectExtent l="0" t="0" r="0" b="9525"/>
                  <wp:docPr id="23" name="Рисунок 23" descr="base_23920_101983_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920_101983_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кластер;</w:t>
            </w:r>
          </w:p>
          <w:p w:rsidR="00C13897" w:rsidRDefault="00C13897">
            <w:pPr>
              <w:pStyle w:val="ConsPlusNormal"/>
            </w:pPr>
            <w:r>
              <w:t>К - количество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Система профессионального анализа рынков и компаний "СПАРК" (ЗАО "Интерфакс")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организациями-участниками результатов интеллектуальной деятельности, в том числе за рубежом (по отношению к предыдущему году)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343150" cy="285750"/>
                  <wp:effectExtent l="0" t="0" r="0" b="0"/>
                  <wp:docPr id="24" name="Рисунок 24" descr="base_23920_101983_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920_101983_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47650" cy="180975"/>
                  <wp:effectExtent l="0" t="0" r="0" b="9525"/>
                  <wp:docPr id="25" name="Рисунок 25" descr="base_23920_101983_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920_101983_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количества запатентованных организациями-участниками результатов интеллектуальной деятельности, в том числе за рубежом;</w:t>
            </w:r>
          </w:p>
          <w:p w:rsidR="00C13897" w:rsidRDefault="00C13897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I</w:t>
            </w:r>
            <w:r>
              <w:t xml:space="preserve"> - количество запатентованных I-й организацией - участником кластера результатов интеллектуальной деятельности, в том числе за рубежом;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10 февраля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228725" cy="285750"/>
                  <wp:effectExtent l="0" t="0" r="9525" b="0"/>
                  <wp:docPr id="26" name="Рисунок 26" descr="base_23920_101983_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920_101983_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где</w:t>
            </w:r>
          </w:p>
          <w:p w:rsidR="00C13897" w:rsidRDefault="00C13897">
            <w:pPr>
              <w:pStyle w:val="ConsPlusNormal"/>
            </w:pPr>
            <w:r>
              <w:t>Нвяд - 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рубежом;</w:t>
            </w:r>
          </w:p>
          <w:p w:rsidR="00C13897" w:rsidRDefault="00C13897">
            <w:pPr>
              <w:pStyle w:val="ConsPlusNormal"/>
            </w:pPr>
            <w:r>
              <w:t>Нвяд</w:t>
            </w:r>
            <w:r>
              <w:rPr>
                <w:vertAlign w:val="subscript"/>
              </w:rPr>
              <w:t>i</w:t>
            </w:r>
            <w:r>
              <w:t xml:space="preserve"> - численность работников i-й организации - участника инновационного территориального кластера ракетного двигателестроения "Технополис "Новый Звездный",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ракетного двигателестроения "Технополис "Новый Звездный"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14748" w:type="dxa"/>
            <w:gridSpan w:val="5"/>
          </w:tcPr>
          <w:p w:rsidR="00C13897" w:rsidRDefault="00C13897">
            <w:pPr>
              <w:pStyle w:val="ConsPlusNormal"/>
              <w:jc w:val="center"/>
            </w:pPr>
            <w:r>
              <w:t>Подпрограмма "Развитие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 - участников кластера,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деятельностью, а также по направлениям реализации государственной программы Пермского края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038225" cy="285750"/>
                  <wp:effectExtent l="0" t="0" r="9525" b="0"/>
                  <wp:docPr id="27" name="Рисунок 27" descr="base_23920_101983_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920_101983_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Н - численность работников организаций-участников,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субъекта Российской Федерации;</w:t>
            </w:r>
          </w:p>
          <w:p w:rsidR="00C13897" w:rsidRDefault="00C13897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i</w:t>
            </w:r>
            <w:r>
              <w:t xml:space="preserve"> - численность работников i-й организации - участника инновационного территориального кластера волоконно-оптических технологий "Фотоника", прошедших профессиональную переподготовку и повышение квалификации по дополнительным профессиональным программам в области управления инновационной деятельностью, а также по направлениям реализации государственной программы субъекта Российской Федерации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объема работ и проектов в сфере научных исследований и разработок, выполняемых совместно двумя и более организациями-участниками кластера либо одной или более организацией-участником кластера совместно с иностранными организациями, в стоимостном выражении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2590800" cy="533400"/>
                  <wp:effectExtent l="0" t="0" r="0" b="0"/>
                  <wp:docPr id="28" name="Рисунок 28" descr="base_23920_101983_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920_101983_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85750" cy="200025"/>
                  <wp:effectExtent l="0" t="0" r="0" b="9525"/>
                  <wp:docPr id="29" name="Рисунок 29" descr="base_23920_101983_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920_101983_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объема работ и проектов в сфере научных исследований и разработок, выполняемых совместно двумя и более организациями-участниками либо одной или более организацией-участником совместно с иностранными организациями;</w:t>
            </w:r>
          </w:p>
          <w:p w:rsidR="00C13897" w:rsidRDefault="00C13897">
            <w:pPr>
              <w:pStyle w:val="ConsPlusNormal"/>
            </w:pPr>
            <w:r>
              <w:t>i - i-я организация - участник инновационного территориального кластера волоконно-оптических технологий "Фотоника";</w:t>
            </w:r>
          </w:p>
          <w:p w:rsidR="00C13897" w:rsidRDefault="00C13897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ф</w:t>
            </w:r>
            <w:r>
              <w:t xml:space="preserve"> - объем научных исследований и разработок, выполненных совместно с организациями - участниками инновационного территориального кластера волоконно-оптических технологий "Фотоника";</w:t>
            </w:r>
          </w:p>
          <w:p w:rsidR="00C13897" w:rsidRDefault="00C13897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ИО</w:t>
            </w:r>
            <w:r>
              <w:t xml:space="preserve"> - объем научных исследований и разработок, выполненных совместно с иностранными организациями;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объема инвестиционных затрат организаций - участников кластера за вычетом затрат на приобретение земельных участков, строительство зданий и сооружений, а также подвод инженерных коммуникаций, в стоимостном выражении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2571750" cy="533400"/>
                  <wp:effectExtent l="0" t="0" r="0" b="0"/>
                  <wp:docPr id="30" name="Рисунок 30" descr="base_23920_101983_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920_101983_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09550" cy="180975"/>
                  <wp:effectExtent l="0" t="0" r="0" b="9525"/>
                  <wp:docPr id="31" name="Рисунок 31" descr="base_23920_101983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920_101983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объема инвестиционных затрат организаций-участников за вычетом затрат на приобретение земельных участков, строительство зданий и сооружений, а также подвод инженерных коммуникаций;</w:t>
            </w:r>
          </w:p>
          <w:p w:rsidR="00C13897" w:rsidRDefault="00C13897">
            <w:pPr>
              <w:pStyle w:val="ConsPlusNormal"/>
            </w:pPr>
            <w:r>
              <w:t>i - i-я организация - участник инновационного территориального кластера волоконно-оптических технологий "Фотоника";</w:t>
            </w:r>
          </w:p>
          <w:p w:rsidR="00C13897" w:rsidRDefault="00C13897">
            <w:pPr>
              <w:pStyle w:val="ConsPlusNormal"/>
            </w:pPr>
            <w:r>
              <w:t>I</w:t>
            </w:r>
            <w:r>
              <w:rPr>
                <w:vertAlign w:val="subscript"/>
              </w:rPr>
              <w:t>ОК</w:t>
            </w:r>
            <w:r>
              <w:t xml:space="preserve"> - инвестиции в основной капитал: машины, оборудование, транспортные средства, хозяйственный инвентарь;</w:t>
            </w:r>
          </w:p>
          <w:p w:rsidR="00C13897" w:rsidRDefault="00C13897">
            <w:pPr>
              <w:pStyle w:val="ConsPlusNormal"/>
            </w:pPr>
            <w:r>
              <w:t>I</w:t>
            </w:r>
            <w:r>
              <w:rPr>
                <w:vertAlign w:val="subscript"/>
              </w:rPr>
              <w:t>НМА</w:t>
            </w:r>
            <w:r>
              <w:t xml:space="preserve"> - объем инвестиций в нефинансовые активы (приобретение патентов на изобретения, научные исследования и разработки, выполненные совместно с иностранными организациями);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выработки на одного работника организаций - участников кластера в стоимостном выражении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43100" cy="219075"/>
                  <wp:effectExtent l="0" t="0" r="0" b="0"/>
                  <wp:docPr id="32" name="Рисунок 32" descr="base_23920_101983_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920_101983_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43050" cy="285750"/>
                  <wp:effectExtent l="0" t="0" r="0" b="0"/>
                  <wp:docPr id="33" name="Рисунок 33" descr="base_23920_101983_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920_101983_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52575" cy="285750"/>
                  <wp:effectExtent l="0" t="0" r="9525" b="0"/>
                  <wp:docPr id="34" name="Рисунок 34" descr="base_23920_101983_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920_101983_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66700" cy="180975"/>
                  <wp:effectExtent l="0" t="0" r="0" b="9525"/>
                  <wp:docPr id="35" name="Рисунок 35" descr="base_23920_101983_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920_101983_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выработки на одного работника организации-участника;</w:t>
            </w:r>
          </w:p>
          <w:p w:rsidR="00C13897" w:rsidRDefault="00C13897">
            <w:pPr>
              <w:pStyle w:val="ConsPlusNormal"/>
            </w:pPr>
            <w:r>
              <w:t>В - выработка на одного работника организации-участника;</w:t>
            </w:r>
          </w:p>
          <w:p w:rsidR="00C13897" w:rsidRDefault="00C13897">
            <w:pPr>
              <w:pStyle w:val="ConsPlusNormal"/>
            </w:pPr>
            <w:r>
              <w:t>Тi - отгружено товаров собственного производства, выполнено работ и услуг собственными силами i-й организации-участника;</w:t>
            </w:r>
          </w:p>
          <w:p w:rsidR="00C13897" w:rsidRDefault="00C13897">
            <w:pPr>
              <w:pStyle w:val="ConsPlusNormal"/>
            </w:pPr>
            <w:r>
              <w:t>Нi - среднесписочная численность работников организации - участника кластера i-й организации-участника;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объема отгруженной организациями - участниками кластера инновационной продукции собственного производства, а также инновационных работ и услуг, выполненных собственными силами, в стоимостном выражении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552700" cy="285750"/>
                  <wp:effectExtent l="0" t="0" r="0" b="0"/>
                  <wp:docPr id="36" name="Рисунок 36" descr="base_23920_101983_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920_101983_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323850" cy="180975"/>
                  <wp:effectExtent l="0" t="0" r="0" b="9525"/>
                  <wp:docPr id="37" name="Рисунок 37" descr="base_23920_101983_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920_101983_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силами;</w:t>
            </w:r>
          </w:p>
          <w:p w:rsidR="00C13897" w:rsidRDefault="00C13897">
            <w:pPr>
              <w:pStyle w:val="ConsPlusNormal"/>
            </w:pPr>
            <w:r>
              <w:t>TI</w:t>
            </w:r>
            <w:r>
              <w:rPr>
                <w:vertAlign w:val="subscript"/>
              </w:rPr>
              <w:t>I</w:t>
            </w:r>
            <w:r>
              <w:t xml:space="preserve"> - объем отгруженной i-й организацией-участником инновационной продукции собственного производства, а также инновационных работ и услуг, выполненных собственными силами;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совокупной выручки организаций - участников кластера от продаж продукции на внешнем рынке, в стоимостном выражении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Ежегодно, в срок до 31 марта года, следующего за отчетным годом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543175" cy="285750"/>
                  <wp:effectExtent l="0" t="0" r="9525" b="0"/>
                  <wp:docPr id="38" name="Рисунок 38" descr="base_23920_101983_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920_101983_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23850" cy="200025"/>
                  <wp:effectExtent l="0" t="0" r="0" b="9525"/>
                  <wp:docPr id="39" name="Рисунок 39" descr="base_23920_101983_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920_101983_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совокупной выручки организаций-участников от продаж продукции на внешнем рынке;</w:t>
            </w:r>
          </w:p>
          <w:p w:rsidR="00C13897" w:rsidRDefault="00C13897">
            <w:pPr>
              <w:pStyle w:val="ConsPlusNormal"/>
            </w:pPr>
            <w:r>
              <w:t>W</w:t>
            </w:r>
            <w:r>
              <w:rPr>
                <w:vertAlign w:val="subscript"/>
              </w:rPr>
              <w:t>I</w:t>
            </w:r>
            <w:r>
              <w:t xml:space="preserve"> - выручка от продажи продукции на внешнем рынке I-й организации - участника кластера;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 Пермского края, в границах которого расположен кластер,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31 марта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62150" cy="219075"/>
                  <wp:effectExtent l="0" t="0" r="0" b="0"/>
                  <wp:docPr id="40" name="Рисунок 40" descr="base_23920_101983_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920_101983_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85750" cy="180975"/>
                  <wp:effectExtent l="0" t="0" r="0" b="9525"/>
                  <wp:docPr id="41" name="Рисунок 41" descr="base_23920_101983_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920_101983_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кластер;</w:t>
            </w:r>
          </w:p>
          <w:p w:rsidR="00C13897" w:rsidRDefault="00C13897">
            <w:pPr>
              <w:pStyle w:val="ConsPlusNormal"/>
            </w:pPr>
            <w:r>
              <w:t>К - количество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Система профессионального анализа рынков и компаний "СПАРК" (ЗАО "Интерфакс")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Рост количества запатентованных организациями - участниками кластера результатов интеллектуальной деятельности, в том числе за рубежом, по отношению к предыдущему году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31 марта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2343150" cy="285750"/>
                  <wp:effectExtent l="0" t="0" r="0" b="0"/>
                  <wp:docPr id="42" name="Рисунок 42" descr="base_23920_101983_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920_101983_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D374C6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47650" cy="180975"/>
                  <wp:effectExtent l="0" t="0" r="0" b="9525"/>
                  <wp:docPr id="43" name="Рисунок 43" descr="base_23920_101983_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920_101983_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897">
              <w:t xml:space="preserve"> - рост количества запатентованных организациями-участниками результатов интеллектуальной деятельности, в том числе за рубежом;</w:t>
            </w:r>
          </w:p>
          <w:p w:rsidR="00C13897" w:rsidRDefault="00C13897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I</w:t>
            </w:r>
            <w:r>
              <w:t xml:space="preserve"> - количество запатентованных I-й организацией - участником кластера результатов интеллектуальной деятельности, в том числе за рубежом;</w:t>
            </w:r>
          </w:p>
          <w:p w:rsidR="00C13897" w:rsidRDefault="00C13897">
            <w:pPr>
              <w:pStyle w:val="ConsPlusNormal"/>
            </w:pPr>
            <w:r>
              <w:t>О - отчетный период;</w:t>
            </w:r>
          </w:p>
          <w:p w:rsidR="00C13897" w:rsidRDefault="00C13897">
            <w:pPr>
              <w:pStyle w:val="ConsPlusNormal"/>
            </w:pPr>
            <w:r>
              <w:t>П - период, предшествующий отчетному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  <w:tr w:rsidR="00C13897">
        <w:tc>
          <w:tcPr>
            <w:tcW w:w="624" w:type="dxa"/>
          </w:tcPr>
          <w:p w:rsidR="00C13897" w:rsidRDefault="00C1389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2899" w:type="dxa"/>
          </w:tcPr>
          <w:p w:rsidR="00C13897" w:rsidRDefault="00C13897">
            <w:pPr>
              <w:pStyle w:val="ConsPlusNormal"/>
            </w:pPr>
            <w:r>
              <w:t>Численность работников организаций - участников кластера,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907" w:type="dxa"/>
          </w:tcPr>
          <w:p w:rsidR="00C13897" w:rsidRDefault="00C138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778" w:type="dxa"/>
          </w:tcPr>
          <w:p w:rsidR="00C13897" w:rsidRDefault="00C13897">
            <w:pPr>
              <w:pStyle w:val="ConsPlusNormal"/>
              <w:jc w:val="center"/>
            </w:pPr>
            <w:r>
              <w:t>Ежеквартально, в срок до 31 марта месяца, следующего за отчетным кварталом</w:t>
            </w:r>
          </w:p>
        </w:tc>
        <w:tc>
          <w:tcPr>
            <w:tcW w:w="5329" w:type="dxa"/>
          </w:tcPr>
          <w:p w:rsidR="00C13897" w:rsidRDefault="00D374C6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04950" cy="285750"/>
                  <wp:effectExtent l="0" t="0" r="0" b="0"/>
                  <wp:docPr id="44" name="Рисунок 44" descr="base_23920_101983_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920_101983_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97" w:rsidRDefault="00C13897">
            <w:pPr>
              <w:pStyle w:val="ConsPlusNormal"/>
            </w:pPr>
          </w:p>
          <w:p w:rsidR="00C13897" w:rsidRDefault="00C13897">
            <w:pPr>
              <w:pStyle w:val="ConsPlusNormal"/>
            </w:pPr>
            <w:r>
              <w:t>Нвяд - численность работников организаций-участников, принявших участие в выставочно-ярмарочных и коммуникативных мероприятиях, проводимых в Российской Федерации и за рубежом;</w:t>
            </w:r>
          </w:p>
          <w:p w:rsidR="00C13897" w:rsidRDefault="00C13897">
            <w:pPr>
              <w:pStyle w:val="ConsPlusNormal"/>
            </w:pPr>
            <w:r>
              <w:t>Нвяд</w:t>
            </w:r>
            <w:r>
              <w:rPr>
                <w:vertAlign w:val="subscript"/>
              </w:rPr>
              <w:t>i</w:t>
            </w:r>
            <w:r>
              <w:t xml:space="preserve"> - численность работников i-й организации - участника инновационного территориального кластера волоконно-оптических технологий "Фотоника", принявших участие в выставочно-ярмарочных и коммуникативных мероприятиях, проводимых в Российской Федерации и за рубежом</w:t>
            </w:r>
          </w:p>
        </w:tc>
        <w:tc>
          <w:tcPr>
            <w:tcW w:w="2835" w:type="dxa"/>
          </w:tcPr>
          <w:p w:rsidR="00C13897" w:rsidRDefault="00C13897">
            <w:pPr>
              <w:pStyle w:val="ConsPlusNormal"/>
              <w:jc w:val="center"/>
            </w:pPr>
            <w:r>
              <w:t>Организации - участники инновационного территориального кластера волоконно-оптических технологий "Фотоника"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bookmarkStart w:id="14" w:name="P5292"/>
      <w:bookmarkEnd w:id="14"/>
      <w:r>
        <w:t>Приложение 13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center"/>
      </w:pPr>
    </w:p>
    <w:p w:rsidR="00C13897" w:rsidRDefault="00C13897">
      <w:pPr>
        <w:pStyle w:val="ConsPlusNormal"/>
        <w:jc w:val="center"/>
      </w:pPr>
      <w:r>
        <w:t>Список изменяющих документов</w:t>
      </w:r>
    </w:p>
    <w:p w:rsidR="00C13897" w:rsidRDefault="00C13897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10.01.2017 N 2-п)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1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средств бюджета Пермского края на 2014-2015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37"/>
        <w:gridCol w:w="1020"/>
        <w:gridCol w:w="624"/>
        <w:gridCol w:w="1134"/>
        <w:gridCol w:w="1134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3118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8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0702/</w:t>
            </w:r>
          </w:p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212151,6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227344,0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181362,7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189745,7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7145,2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13987,8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18643,7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17410,5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12185,0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200/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2185,0</w:t>
            </w:r>
          </w:p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1.1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1685,0</w:t>
            </w:r>
          </w:p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1.1.1 "Участие в информационно-выставочных мероприятиях в сфере науки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860,0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1.1.2 "Проведение конкурсов инновационных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1.1.3 "Проведение ежегодного краевого конкурса проектов научно-исследовательских и опытно-конструкторских работ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75,0</w:t>
            </w:r>
          </w:p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1.2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1.3 "Разработка геоинформационной системы для организации космического мониторинга с использованием средств дистанционного зондирования Земли"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2.1 "Продвижение Пермского края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1601,3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2.1.1 "Создание презентационных материалов об инвестиционном и экспортном потенциале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1042,9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 "Организация проведения или участие в инвестиционных и экономических форумах, выставках, конференциях, других мероприятиях на международном и российском уровнях, в целях презентации инвестиционного и экспортного потенциала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558,4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2.2 "Кадровое обеспечение инвестиционного процесса и международных отношений"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298,5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2.2.1 "Организация проведения или участие в мероприятиях по обмену опытом с передовыми регионами, со специализированными организациями, ассоциациями и объединениями по вопросам инвестиционной политики, включая развитие государственно-частного партнерства, и международных отношений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252,0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2.2.2 "Проведение обучающих семинаров для специалистов органов исполнительной власти края, органов местного самоуправления муниципальных образований Пермского края, а также подготовка и переподготовка кадров в сфере инвестиций, включая развитие государственно-частного партнерства, и международных отношений"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3. Подпрограмма "Развитие промышленности Пермского края и повышение ее конкурентоспособности"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3.1 "Проведение информационных и выставочных мероприятий"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3.2 "Реализация промышленной политики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3.2.1 "Проведение информационных мероприятий, направленных на развитие кадрового потенциала организаций промышленности, в том числе оборонно-промышленного комплекса"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396,3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3.2.2 "Организация и проведение информационных мероприятий, направленных на содействие промышленной кооперации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3.2.3 "Организация и осуществление мониторинга деятельности промышленных предприятий, расположенных на территории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3.2.4 "Информационное сопровождение мероприятий, содействующих развитию промышленности на территории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133320,7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108251,4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133320,7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108251,4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"Повышение доступности финансово-кредитного ресурса для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22090,0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4.1.2 "Увеличение капитализации региональной микрофинансовой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22090,0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0946208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47175,0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60785,4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4.3 "Создание комфортных условий для организации и ведения бизнеса"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39686,7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12478,0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 "Модернизация и совершенствование деятельности инфраструктуры поддержки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38630,7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11398,0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4.3.2.1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11485,0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9798,0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4.3.2.2 "Выполнение работ в сфере высоких технологий, включая работы по быстрому прототипированию, изготовлению опытных образцов, единичной и мелкосерийной продукции на основе технологий прямого цифрового производства для детей, молодежи и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9216,7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4.3.2.3 "Создание и развитие регионального интегрированного центра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3529,0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4.3.2.4 "Создание и обеспечение деятельности регионального центра инжиниринга"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4.3.3 "Содействие производственной кооперации крупных, средних и малых промышленных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4.3.4 "Содействие развитию франчайзинга"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4.3.5 "Совершенствование системы информационного обеспечения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1056,0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4.3.5.1 "Обеспечение деятельности единого информационного интернет-ресурса"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1056,0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4.4 "Повышение предпринимательской активности"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600/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30459,0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12898,0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 "Формирование положительного образа предпринимателя, популяризация роли предпринимательства в обществе"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2439,0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4.4.2 "Содействие развитию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6459,0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5898,0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4.4.3 "Создание и обеспечение деятельности центров молодежного инновационного творчества"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4.4.4 "Развитие предпринимательской грамотности и повышение компетенций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21561,0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3500,0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5. Подпрограмма "Развитие внутреннего потребительского рынка"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5.1 "Создание условий для повышения качества и конкурентоспособности товаров и услуг на потребительском рынке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5.1.1 "Проведение фестиваля кулинарного искусства "Прикамская кухня"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673,6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5.1.2 "Приобретение бланков лицензий розничной продажи алкогольной продукции, заготовки, хранения, переработки и реализации лома черных и цветных металлов"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6. Подпрограмма "Обеспечение реализации государственной программы"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63158,7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79263,5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39269,6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48330,2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7145,2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13987,8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16743,9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16945,5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6.1 "Обеспечение выполнения функций государственными органами"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62323,9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76130,2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31557,9</w:t>
            </w:r>
          </w:p>
          <w:p w:rsidR="00C13897" w:rsidRDefault="00C13897">
            <w:pPr>
              <w:pStyle w:val="ConsPlusNormal"/>
              <w:jc w:val="center"/>
            </w:pPr>
            <w:r>
              <w:t>6856,9</w:t>
            </w:r>
          </w:p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39654,7</w:t>
            </w:r>
          </w:p>
          <w:p w:rsidR="00C13897" w:rsidRDefault="00C13897">
            <w:pPr>
              <w:pStyle w:val="ConsPlusNormal"/>
              <w:jc w:val="center"/>
            </w:pPr>
            <w:r>
              <w:t>5752,2</w:t>
            </w:r>
          </w:p>
          <w:p w:rsidR="00C13897" w:rsidRDefault="00C13897">
            <w:pPr>
              <w:pStyle w:val="ConsPlusNormal"/>
              <w:jc w:val="center"/>
            </w:pPr>
            <w:r>
              <w:t>1,1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5999,4</w:t>
            </w:r>
          </w:p>
          <w:p w:rsidR="00C13897" w:rsidRDefault="00C13897">
            <w:pPr>
              <w:pStyle w:val="ConsPlusNormal"/>
              <w:jc w:val="center"/>
            </w:pPr>
            <w:r>
              <w:t>1145,8</w:t>
            </w:r>
          </w:p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11785,3</w:t>
            </w:r>
          </w:p>
          <w:p w:rsidR="00C13897" w:rsidRDefault="00C13897">
            <w:pPr>
              <w:pStyle w:val="ConsPlusNormal"/>
              <w:jc w:val="center"/>
            </w:pPr>
            <w:r>
              <w:t>1186,5</w:t>
            </w:r>
          </w:p>
          <w:p w:rsidR="00C13897" w:rsidRDefault="00C13897">
            <w:pPr>
              <w:pStyle w:val="ConsPlusNormal"/>
              <w:jc w:val="center"/>
            </w:pPr>
            <w:r>
              <w:t>16,0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14980,1</w:t>
            </w:r>
          </w:p>
          <w:p w:rsidR="00C13897" w:rsidRDefault="00C13897">
            <w:pPr>
              <w:pStyle w:val="ConsPlusNormal"/>
              <w:jc w:val="center"/>
            </w:pPr>
            <w:r>
              <w:t>1743,8</w:t>
            </w:r>
          </w:p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15255,8</w:t>
            </w:r>
          </w:p>
          <w:p w:rsidR="00C13897" w:rsidRDefault="00C13897">
            <w:pPr>
              <w:pStyle w:val="ConsPlusNormal"/>
              <w:jc w:val="center"/>
            </w:pPr>
            <w:r>
              <w:t>1669,7</w:t>
            </w:r>
          </w:p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6.2 "Сопровождение, поддержка и развитие программного обеспечения объектов ИТ-инфраструктуры, автоматизации бюджетных процессов (доработка и сопровождение автоматизированной системы декларирования розничной продажи алкогольной продукции на территории Пермского края, доступ к информационным системам, техническое обслуживание компьютерной техники, сопровождение программного обеспечения, приобретение компьютерной техники)"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0960013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2922,2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6.3 "Проведение мероприятий по присвоению Пермскому краю кредитного рейтинга"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0960010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875/</w:t>
            </w:r>
          </w:p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35884,2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29684,2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7.1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 "Разработка и содействие реализации проектов развития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7.1.2.3 "Проведение ежегодного краевого конкурса проектов научно-исследовательских и опытно-конструкторских работ среди организаций - участников кластера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7.2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7.3 "Развитие объектов инновационной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18900,0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7.3.1 "Обеспечение деятельности регионального центра инжиниринга"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18900,0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7.4 "Мероприятия, обеспечивающие развитие образовательной инфраструктуры с целью повышения качества общего образования"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7.4.1 "Поддержка деятельности уникальной инновационной школы "Техношкола" (МОУ СОШ N 129 г. Перми)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0972003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8.1 "Участие в информационно-выставочных мероприятиях в сфере науки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0982001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2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средств бюджета Пермского края на 2016 год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94"/>
        <w:gridCol w:w="1417"/>
        <w:gridCol w:w="624"/>
        <w:gridCol w:w="1134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3572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3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руб., 2016 год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34" w:type="dxa"/>
            <w:vMerge/>
          </w:tcPr>
          <w:p w:rsidR="00C13897" w:rsidRDefault="00C13897"/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340123,7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298983,6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15504,3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17435,8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633,8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633,8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1.1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633,8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1.1.1 "Проведение конкурсов инновационных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091012Ц010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633,8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430,1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430,1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2.1 "Формирование и продвижение имиджа Пермского края как территории, благоприятной для инвестирования"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430,1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2.1.1 "Продвижение Пермского края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092012Ц020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2.1.1.1 "Создание (актуализация) презентационных материалов об инвестиционном и экспортном потенциале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092012Ц020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 "Кадровое обеспечение инвестиционного процесса и международных связей"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2.1.2.1 "Организация проведения или участие в мероприятиях по обмену опытом с передовыми регионами, со специализированными организациями, ассоциациями и объединениями по вопросам инвестиционной политики, включая развитие государственно-частного партнерства, и международных отношений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2.1.2.2 "Организация проведения обучающих семинаров для специалистов органов исполнительной власти края, органов местного самоуправления муниципальных образований Пермского края, а также подготовка и переподготовка кадров в сфере инвестиций, включая развитие государственно-частного партнерства, и международных отношений"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3. Подпрограмма "Развитие промышленности Пермского края и повышение ее конкурентоспособности"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100921,6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100921,6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3.1 "Реализация промышленной политики Пермского края"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921,6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 "Проведение информационных мероприятий, направленных на развитие промышленности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921,6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3.1.1.1 "Проведение информационных мероприятий, направленных на развитие кадрового потенциала организаций промышленности, в том числе оборонно-промышленного комплекса"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321,6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3.1.1.2 "Организация и проведение информационных мероприятий, направленных на содействие промышленной кооперации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3.1.1.3 "Организация и осуществление мониторинга деятельности промышленных предприятий, расположенных на территории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3.1.3 "Создание и обеспечение деятельности регионального фонда развития промышленности"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093012Ц160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3.1.4 "Возмещение части затрат на реализацию инвестиционных проектов по модернизации и развитию промышленных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09301R4870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35000,0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119368,6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119368,6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"Финансовая поддержка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95895,7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4.1.1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39446,0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56449,7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4.1.1.2 "Увеличение капитализации региональной микрофинансовой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39446,0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4.1.1.4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56449,7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"Создание условий для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23472,9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 "Региональные инструменты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6475,2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4.2.1.1 "Обеспечение деятельности единого информационного интернет-ресурса"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4.2.1.2 "Содействие производственной кооперации крупных, средних и малых промышленных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986,4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4.2.1.3 "Содействие развитию франчайзинга"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845,2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4.2.1.4 "Формирование положительного образа предпринимателя, популяризация роли предпринимательства в обществе"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4.2.1.5 "Развитие предпринимательской грамотности и повышение компетенций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2893,6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11099,7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4.2.2.2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9499,7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4.2.2.3 "Создание и развитие регионального интегрированного центра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 "Государственная поддержка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5898,0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4.2.3.1 "Проведение игровых и тренинговых мероприятий, образовательных курсов, конкурсов среди старшеклассников в возрасте 14-17 лет"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4.2.3.4 "Отбор физических лиц в возрасте до 30 лет (включительно), имеющих способности к занятию предпринимательской деятельностью, с целью прохождения обучения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4.2.3.5 "Организация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4.2.3.6 "Проведение конкурсов бизнес-проектов"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950,0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5. Подпрограмма "Развитие внутреннего потребительского рынка"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5.1 "Создание условий для повышения качества и конкурентоспособности товаров и услуг на потребительском рынке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5.1.1 "Проведение фестиваля кулинарного искусства "Прикамская кухня"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095012Ц070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623,1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5.1.2 "Приобретение бланков лицензий розничной продажи алкогольной продукции, заготовки, хранения, переработки и реализации лома черных и цветных металлов"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095012Ц080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6. Подпрограмма "Обеспечение реализации государственной программы"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80805,6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48295,6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15504,3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17005,7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6.1 "Обеспечение деятельности государственных органов"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77386,4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45976,7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14404,3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17005,7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6.1.1 "Содержание государственных органов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77386,7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40292,4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5530,1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12793,4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1610,9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15215,8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1769,9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6.2 "Проведение мероприятий по сопровождению и развитию ИАС"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2318,9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2318,9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6.2.1 "Сопровождение, поддержка и развитие программного обеспечения объектов ИТ-инфраструктуры, автоматизации бюджетных процессов"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0960200130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2318,9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0960200130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2318,9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6.3 "Присвоение Пермскому краю кредитного рейтинга"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0960300000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0960300000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6.3.1 "Проведение мероприятий по присвоению Пермскому краю кредитного рейтинга"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096032Ц090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096032Ц090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875/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34392,9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28192,9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7.1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9975,4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 "Разработка и содействие реализации проектов развития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097012Ц100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9975,4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7.1.1.2 "Проведение ежегодного краевого конкурса проектов научно-исследовательских и опытно-конструкторских работ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097012Ц100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9975,4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7.2 "Взаимодействие с институтами инновационного развития с целью продвижения инновационных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7.2.1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097022Ц110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7.3. "Развитие объектов инновационной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0970300000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18217,5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7.3.1 "Обеспечение деятельности регионального центра инжиниринга"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097032Ц120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18217,5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7.4 "Мероприятия, обеспечивающие развитие образовательной инфраструктуры с целью повышения качества общего образования"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0970400000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7.4.1 "Поддержка деятельности инновационной школы "Техно-школа"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097042Ц140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2888,0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888,0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8.1 "Организация и проведение информационных мероприятий, направленных на продвижение и 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888,0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8.1.1 "Участие в информационно-выставочных мероприятиях в сфере науки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098012Ц130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888,0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8.2 "Развитие объектов образовательной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8.2.1 "Оснащение "Политехнической школы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098022Ц150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2000,0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3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средств бюджета Пермского края на 2017-2019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94"/>
        <w:gridCol w:w="1417"/>
        <w:gridCol w:w="624"/>
        <w:gridCol w:w="1077"/>
        <w:gridCol w:w="1020"/>
        <w:gridCol w:w="1077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3572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74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442116,3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327753,7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327678,3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404321,6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289959,0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289983,6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17826,9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17826,9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17826,9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1.1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1.1.1 "Проведение ежегодного краевого конкурса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091012Ц010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2.1 "Формирование и продвижение имиджа Пермского края как территории, благоприятной для инвестирования"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2.1.1 "Продвижение Пермского края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092012Ц020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2.1.1.1 "Создание (актуализация) презентационных материалов об инвестиционном и экспортном потенциале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092012Ц020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 "Кадровое обеспечение инвестиционного процесса и международных связей"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445,0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365,0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2.1.2.1 "Организация проведения или участие в мероприятиях по обмену опытом с передовыми регионами, со специализированными организациями, ассоциациями и объединениями по вопросам инвестиционной политики, включая развитие государственно-частного партнерства, и международных отношений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2.1.2.2 "Организация проведения обучающих семинаров для специалистов органов исполнительной власти края, органов местного самоуправления муниципальных образований Пермского края, а также подготовка и переподготовка кадров в сфере инвестиций, включая развитие государственно-частного партнерства, и международных отношений"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092012Ц030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3. Подпрограмма "Развитие промышленности Пермского края и повышение ее конкурентоспособности"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3.1 "Реализация промышленной политики Пермского края"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right"/>
            </w:pPr>
            <w:r>
              <w:t>100000,0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 "Проведение информационных мероприятий, направленных на развитие промышленности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3.1.1.1 "Проведение информационных мероприятий, направленных на развитие кадрового потенциала организаций промышленности, в том числе оборонно-промышленного комплекса"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396,3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3.1.1.2 "Организация и проведение информационных мероприятий, направленных на содействие промышленной кооперации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3.1.1.3 "Информационное сопровождение мероприятий, содействующих развитию промышленности на территории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093012Ц040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3.1.3 "Создание и обеспечение деятельности регионального фонда развития промышленности"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093012Ц160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232266,2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129101,4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129101,4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232266,2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129101,4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129101,4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"Обеспечение доступности финансовых ресурсов для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206127,8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102963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102963</w:t>
            </w:r>
          </w:p>
        </w:tc>
      </w:tr>
      <w:tr w:rsidR="00C13897">
        <w:tc>
          <w:tcPr>
            <w:tcW w:w="3628" w:type="dxa"/>
            <w:vMerge w:val="restart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</w:pPr>
            <w:r>
              <w:t>Мероприятие 4.1.1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Merge w:val="restart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09401R5270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37994,0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34848,0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34848,0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3628" w:type="dxa"/>
            <w:vMerge/>
            <w:tcBorders>
              <w:bottom w:val="nil"/>
            </w:tcBorders>
          </w:tcPr>
          <w:p w:rsidR="00C13897" w:rsidRDefault="00C13897"/>
        </w:tc>
        <w:tc>
          <w:tcPr>
            <w:tcW w:w="2778" w:type="dxa"/>
            <w:vMerge/>
            <w:tcBorders>
              <w:bottom w:val="nil"/>
            </w:tcBorders>
          </w:tcPr>
          <w:p w:rsidR="00C13897" w:rsidRDefault="00C13897"/>
        </w:tc>
        <w:tc>
          <w:tcPr>
            <w:tcW w:w="737" w:type="dxa"/>
            <w:vMerge/>
            <w:tcBorders>
              <w:bottom w:val="nil"/>
            </w:tcBorders>
          </w:tcPr>
          <w:p w:rsidR="00C13897" w:rsidRDefault="00C13897"/>
        </w:tc>
        <w:tc>
          <w:tcPr>
            <w:tcW w:w="794" w:type="dxa"/>
            <w:vMerge/>
            <w:tcBorders>
              <w:bottom w:val="nil"/>
            </w:tcBorders>
          </w:tcPr>
          <w:p w:rsidR="00C13897" w:rsidRDefault="00C13897"/>
        </w:tc>
        <w:tc>
          <w:tcPr>
            <w:tcW w:w="1417" w:type="dxa"/>
            <w:vMerge/>
            <w:tcBorders>
              <w:bottom w:val="nil"/>
            </w:tcBorders>
          </w:tcPr>
          <w:p w:rsidR="00C13897" w:rsidRDefault="00C13897"/>
        </w:tc>
        <w:tc>
          <w:tcPr>
            <w:tcW w:w="624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68133,8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68115,0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68115,0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3152" w:type="dxa"/>
            <w:gridSpan w:val="9"/>
            <w:tcBorders>
              <w:top w:val="nil"/>
            </w:tcBorders>
          </w:tcPr>
          <w:p w:rsidR="00C13897" w:rsidRDefault="00C13897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10.01.2017 N 2-п)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</w:pPr>
            <w:r>
              <w:t>Мероприятие 4.1.1.2 "Развитие микрофинансирования" (взнос в уставный капитал АО "Микрофинансовая компания предпринимательского финансирования Пермского края")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09401R5270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37994,0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34848,0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34848,0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3152" w:type="dxa"/>
            <w:gridSpan w:val="9"/>
            <w:tcBorders>
              <w:top w:val="nil"/>
            </w:tcBorders>
          </w:tcPr>
          <w:p w:rsidR="00C13897" w:rsidRDefault="00C13897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10.01.2017 N 2-п)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4.1.1.3 "Реализация программ субсидирования затрат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68133,8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68115,0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68115,0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4.1.2 "Региональные инструменты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4.1.2.1 "Развитие лизинга" (взнос в уставный капитал ООО "ПермРегионЛизинг")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"Создание условий для повышения производительности труда на малых и средних предприятиях"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 "Региональные инструменты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2620,0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2620,0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2620,0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4.2.1.1 "Содействие участию малых и средних инновационных компаний в программах инновационного развития, реализуемых Фондом содействия развитию малых форм предприятий в научно-технической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4.2.1.1.1 "Организация и проведение региональных этапов отбора субъектов малого и среднего предпринимательства для участия в программах инновационного развития, реализуемых Фондом содействия развитию малых форм предприятий в научно-технической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4.2.1.2 "Содействие производственной кооперации крупных, средних и малых промышленных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4.2.1.2.1 "Обеспечение деятельности Центра субконтрактации"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094022Ц060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4.2.2.1 "Совершенствование системы поддержки экспортной деятельности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4.2.2.1.2 "Создание и обеспечение деятельности центра координации поддержки экспортно ориентированных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1980,0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4.3 "Укрепление кадрового и предпринимательского потенциала"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20538,4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20538,4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20538,4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14140,4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14140,4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14140,4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4.3.1.1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14140,4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14140,4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14140,4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 "Государственная поддержка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6398,0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6398,0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6398,0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4.3.2.1 "Проведение игровых и тренинговых мероприятий, образовательных курсов, конкурсов среди старшеклассников в возрасте 14-17 лет"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486,0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486,0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486,0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4.3.2.4 "Отбор физических лиц в возрасте до 30 лет (включительно), имеющих способности к занятию предпринимательской деятельностью, с целью прохождения обучения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4.3.2.5 "Организация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4556,0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4556,0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4556,0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4.3.2.6 "Проведение конкурсов бизнес-проектов"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09403R4450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1031,0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1031,0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1031,0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4.4 "Стимулирование спроса на продукцию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0940400000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09404R0640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4.4.1.1 "Создание и развитие центра инноваций в социальной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09404R0640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5. Подпрограмма "Развитие внутреннего потребительского рынка"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5.1 "Создание условий для повышения качества и конкурентоспособности товаров и услуг на потребительском рынке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5.1.1 "Проведение фестиваля кулинарного искусства "Прикамская кухня"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095012Ц070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673,6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673,6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5.1.2 "Приобретение бланков лицензий розничной продажи алкогольной продукции, заготовки, хранения, переработки и реализации лома черных и цветных металлов"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095012Ц080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6.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875/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16217,5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11217,5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6.1 "Взаимодействие с институтами инновационного развития с целью продвижения инновационных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6.1.1 "Членство в Ассоциации экономического взаимодействия субъектов Российской Федерации "Ассоциация инновационных регионов России"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096012Ц110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6.2 "Развитие объектов инновационной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11217,5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6.2.1 "Обеспечение деятельности регионального центра инжиниринга"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096022Ц120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11217,5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7.1 "Организация и проведение информационных мероприятий, направленных на продвижение и 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 "Участие в информационно-выставочных мероприятиях в сфере науки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097012Ц130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"Обеспечение реализации государственной программы"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79703,5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79723,2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79647,8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47373,8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47393,5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47418,1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8.1 "Обеспечение деятельности государственных органов"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78684,9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78684,9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78684,9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46455,2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46455,2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46455,2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8.1.1 "Содержание государственных органов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78684,9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78684,9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78684,9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40292,4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39332,4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39332,4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5880,8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6826,5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6813,1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94,8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0980198700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187,2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214,9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13171,3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12521,3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12521,3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1652,1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2302,1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2302,1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0980198700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44,4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0980100090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15395,8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15045,8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15045,8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1946,1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2296,1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2296,1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94" w:type="dxa"/>
            <w:vMerge/>
          </w:tcPr>
          <w:p w:rsidR="00C13897" w:rsidRDefault="00C13897"/>
        </w:tc>
        <w:tc>
          <w:tcPr>
            <w:tcW w:w="1417" w:type="dxa"/>
            <w:vMerge/>
          </w:tcPr>
          <w:p w:rsidR="00C13897" w:rsidRDefault="00C13897"/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8.2 "Проведение мероприятий по сопровождению и развитию ИАС"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938,3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962,9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0980200000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938,3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962,9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8.2.1 "Сопровождение, поддержка и развитие программного обеспечения объектов ИТ-инфраструктуры, автоматизации бюджетных процессов"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0980200130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938,3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962,9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0980200130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938,3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962,9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8.3 "Присвоение Пермскому краю кредитного рейтинга"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0980300000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0980300000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8.3.1 "Проведение мероприятий по присвоению Пермскому краю кредитного рейтинга"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098032Ц090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098032Ц090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bookmarkStart w:id="15" w:name="P7561"/>
      <w:bookmarkEnd w:id="15"/>
      <w:r>
        <w:t>Приложение 14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center"/>
      </w:pPr>
    </w:p>
    <w:p w:rsidR="00C13897" w:rsidRDefault="00C13897">
      <w:pPr>
        <w:pStyle w:val="ConsPlusNormal"/>
        <w:jc w:val="center"/>
      </w:pPr>
      <w:r>
        <w:t>Список изменяющих документов</w:t>
      </w:r>
    </w:p>
    <w:p w:rsidR="00C13897" w:rsidRDefault="00C13897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10.01.2017 N 2-п)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1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федерального бюджета на 2014-2015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680"/>
        <w:gridCol w:w="737"/>
        <w:gridCol w:w="1020"/>
        <w:gridCol w:w="624"/>
        <w:gridCol w:w="1077"/>
        <w:gridCol w:w="1077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3061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154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0702/</w:t>
            </w:r>
          </w:p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381077,9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 xml:space="preserve">506239,5 </w:t>
            </w:r>
            <w:hyperlink w:anchor="P79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381077,9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476239,5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0702/</w:t>
            </w:r>
          </w:p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1.4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1.4.1 "Обеспечение деятельности специализированной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1.4.2 "Повышение квалификации сотрудников организаций - участников кластера по направлению инновационное управление"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1.4.3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1.4.4 "Создание интернет-портала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0915063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376517,9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468714,8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376517,9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468714,8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"Повышение доступности финансово-кредитного ресурса для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45538,5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155510,0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4.1.2 "Увеличение капитализации региональной микрофинансовой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45538,5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155510,0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134267,3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265486,7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4.3 "Создание комфортных условий для организации и ведения бизнеса"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28091,0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32000,9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4.3.2 "Модернизация и совершенствование существующей инфраструктуры поддержки предпринимательства"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28091,0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32000,9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4.3.2.1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18046,9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23600,9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4.3.2.3 "Создание и развитие регионального интегрированного центра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10044,1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4.3.2.4 "Создание и обеспечение деятельности регионального центра инжиниринга"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0945063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4.4 "Повышение предпринимательской активности"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79621,1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15717,2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 "Формирование положительного образа предпринимателя, популяризация роли предпринимательства в обществе"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4.4.2 "Содействие развитию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15548,5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5717,2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4.4.3 "Создание и обеспечение деятельности центров молодежного инновационного творчества"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4.4.4 "Развитие предпринимательской грамотности и повышение компетенций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0945064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57130,8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0702/</w:t>
            </w:r>
          </w:p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37524,7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7524,7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0702/</w:t>
            </w:r>
          </w:p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7.1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 "Разработка и содействие реализации проектов развития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7.1.2.1 "Организация системы управления кластером с помощью внедрения модели делового совершенства Европейского фонда управления качеством (EFQM)"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 "Организация выставочно-ярмарочных и коммуникативных мероприятий"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7.1.4.1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7.1.4.2 "Организация участия представителей организаций - участников кластеров в конгрессных мероприятиях"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7.3 "Развитие объектов инновационной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1024,7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7.3.1 "Обеспечение деятельности регионального центра инжиниринга"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1024,7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7.4 "Мероприятия, обеспечивающие развитие образовательной инфраструктуры с целью повышения качества общего образования"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10000,00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7.4.1 "Поддержка деятельности уникальной инновационной школы "Техношкола" (МОУ СОШ N 129 г. Перми)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10000,00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7.5 "Обеспечение деятельности многофункционального центра прикладных квалификаций аэрокосмической отрасли"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02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0975389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20000,0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ind w:firstLine="540"/>
        <w:jc w:val="both"/>
      </w:pPr>
      <w:r>
        <w:t>--------------------------------</w:t>
      </w:r>
    </w:p>
    <w:p w:rsidR="00C13897" w:rsidRDefault="00C13897">
      <w:pPr>
        <w:pStyle w:val="ConsPlusNormal"/>
        <w:ind w:firstLine="540"/>
        <w:jc w:val="both"/>
      </w:pPr>
      <w:r>
        <w:t>Примечание:</w:t>
      </w:r>
    </w:p>
    <w:p w:rsidR="00C13897" w:rsidRDefault="00C13897">
      <w:pPr>
        <w:pStyle w:val="ConsPlusNormal"/>
        <w:ind w:firstLine="540"/>
        <w:jc w:val="both"/>
      </w:pPr>
      <w:bookmarkStart w:id="16" w:name="P7928"/>
      <w:bookmarkEnd w:id="16"/>
      <w:r>
        <w:t>&lt;*&gt; В том числе остаток неиспользованной субсидии федерального бюджета 2014 года 178749,6 тыс. рублей.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2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федерального бюджета на 2016 год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37"/>
        <w:gridCol w:w="1361"/>
        <w:gridCol w:w="624"/>
        <w:gridCol w:w="1134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3459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34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руб.,</w:t>
            </w:r>
          </w:p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34" w:type="dxa"/>
            <w:vMerge/>
          </w:tcPr>
          <w:p w:rsidR="00C13897" w:rsidRDefault="00C13897"/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174389,5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174389,5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174389,5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174389,5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"Финансовая поддержка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143344,4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143344,4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4.1.1.2 "Увеличение капитализации региональной микрофинансовой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34122,0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4.1.1.4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109222,4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"Создание условий для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31045,1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25039,2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4.2.2.2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20122,2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4.2.2.3 "Создание и развитие регионального интегрированного центра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4917,0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 "Государственная поддержка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6005,9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4.2.3.1 "Проведение игровых и тренинговых мероприятий, образовательных курсов, конкурсов среди старшеклассников в возрасте 14-17 лет"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4.2.3.2 "Проведение информационной кампании, направленной на вовлечение молодежи в предпринимательскую деятельность"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4.2.3.3 "Проведение регионального этапа всероссийского конкурса "Молодой предприниматель России"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4.2.3.4 "Отбор физических лиц в возрасте до 30 лет (включительно), имеющих способности к занятию предпринимательской деятельностью, с целью прохождения обучения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4.2.3.5 "Организация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4.2.3.6 "Проведение конкурсов бизнес-проектов"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4.2.3.7 "Оказание консультационных услуг молодым предпринимателям"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250,3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4.2.3.8 "Обеспечение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4.2.3.9 "Осуществление мониторинга эффективности мероприятий, направленных на вовлечение молодежи в предпринимательскую деятельность"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0940254450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200,6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3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федерального бюджета на 2017-2019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37"/>
        <w:gridCol w:w="1417"/>
        <w:gridCol w:w="567"/>
        <w:gridCol w:w="1077"/>
        <w:gridCol w:w="1077"/>
        <w:gridCol w:w="1077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3458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231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279326,2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279326,2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279326,2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279326,2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284726,2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"Обеспечение доступности финансовых ресурсов для малых и средних предприятий"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09401R5270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253009,0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253009,0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253009,0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3095" w:type="dxa"/>
            <w:gridSpan w:val="9"/>
            <w:tcBorders>
              <w:top w:val="nil"/>
            </w:tcBorders>
          </w:tcPr>
          <w:p w:rsidR="00C13897" w:rsidRDefault="00C13897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10.01.2017 N 2-п)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</w:pPr>
            <w:r>
              <w:t>Мероприятие 4.1.1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09401R5270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253009,0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253009,0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253009,0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3095" w:type="dxa"/>
            <w:gridSpan w:val="9"/>
            <w:tcBorders>
              <w:top w:val="nil"/>
            </w:tcBorders>
          </w:tcPr>
          <w:p w:rsidR="00C13897" w:rsidRDefault="00C13897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10.01.2017 N 2-п)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</w:pPr>
            <w:r>
              <w:t>Мероприятие 4.1.1.2 "Развитие микрофинансирования" (взнос в уставный капитал АО "Микрофинансовая компания предпринимательского финансирования Пермского края")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09401R5270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111804,0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111804,0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111804,0</w:t>
            </w:r>
          </w:p>
        </w:tc>
      </w:tr>
      <w:tr w:rsidR="00C13897">
        <w:tblPrEx>
          <w:tblBorders>
            <w:insideH w:val="nil"/>
          </w:tblBorders>
        </w:tblPrEx>
        <w:tc>
          <w:tcPr>
            <w:tcW w:w="13095" w:type="dxa"/>
            <w:gridSpan w:val="9"/>
            <w:tcBorders>
              <w:top w:val="nil"/>
            </w:tcBorders>
          </w:tcPr>
          <w:p w:rsidR="00C13897" w:rsidRDefault="00C13897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10.01.2017 N 2-п)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4.1.1.3 "Реализация программ субсидирования затрат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0940150640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141205,0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141205,0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141205,0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"Создание условий для повышения производительности труда на малых и средних предприятиях"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4.2.2.1 "Совершенствование системы поддержки экспортной деятельности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4.2.2.1.2 "Создание и обеспечение деятельности центра координации поддержки экспортно ориентированных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0940250640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8400,0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4.3 "Укрепление кадрового и предпринимательского потенциала"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19317,2</w:t>
            </w:r>
          </w:p>
        </w:tc>
        <w:tc>
          <w:tcPr>
            <w:tcW w:w="107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19317,2</w:t>
            </w:r>
          </w:p>
        </w:tc>
        <w:tc>
          <w:tcPr>
            <w:tcW w:w="1077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19317,2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737" w:type="dxa"/>
            <w:vMerge/>
          </w:tcPr>
          <w:p w:rsidR="00C13897" w:rsidRDefault="00C13897"/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0940350640</w:t>
            </w:r>
          </w:p>
        </w:tc>
        <w:tc>
          <w:tcPr>
            <w:tcW w:w="567" w:type="dxa"/>
            <w:vMerge/>
          </w:tcPr>
          <w:p w:rsidR="00C13897" w:rsidRDefault="00C13897"/>
        </w:tc>
        <w:tc>
          <w:tcPr>
            <w:tcW w:w="1077" w:type="dxa"/>
            <w:vMerge/>
          </w:tcPr>
          <w:p w:rsidR="00C13897" w:rsidRDefault="00C13897"/>
        </w:tc>
        <w:tc>
          <w:tcPr>
            <w:tcW w:w="1077" w:type="dxa"/>
            <w:vMerge/>
          </w:tcPr>
          <w:p w:rsidR="00C13897" w:rsidRDefault="00C13897"/>
        </w:tc>
        <w:tc>
          <w:tcPr>
            <w:tcW w:w="1077" w:type="dxa"/>
            <w:vMerge/>
          </w:tcPr>
          <w:p w:rsidR="00C13897" w:rsidRDefault="00C13897"/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4.3.1.1 "Создание и обеспечение деятельности центров поддержки предпринимательства в муниципальных образованиях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 "Государственная поддержка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5717,2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5717,2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5717,2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4.3.2.1 "Проведение игровых и тренинговых мероприятий, образовательных курсов, конкурсов среди старшеклассников в возрасте 14-17 лет"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4.3.2.2 "Проведение информационной кампании, направленной на вовлечение молодежи в предпринимательскую деятельность"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474,5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474,5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474,5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4.3.2.3 "Проведение регионального этапа всероссийского конкурса "Молодой предприниматель России"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383,0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4.3.2.4 "Отбор физических лиц в возрасте до 30 лет (включительно), имеющих способности к занятию предпринимательской деятельностью, с целью прохождения обучения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285,9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285,9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285,9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4.3.2.5 "Организация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2858,6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2858,6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2858,6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4.3.2.6 "Проведение конкурсов бизнес-проектов"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571,7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4.3.2.7 "Оказание консультационных услуг молодым предпринимателям"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4.3.2.8 "Обеспечение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131,8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131,8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131,8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4.3.2.9 "Осуществление мониторинга эффективности мероприятий, направленных на вовлечение молодежи в предпринимательскую деятельность"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0940354450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4.4 "Стимулирование спроса на продукцию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0940450640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0940450640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4.4.1.1 "Создание и развитие центра инноваций в социальной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41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0940450640</w:t>
            </w:r>
          </w:p>
        </w:tc>
        <w:tc>
          <w:tcPr>
            <w:tcW w:w="56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7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bookmarkStart w:id="17" w:name="P8395"/>
      <w:bookmarkEnd w:id="17"/>
      <w:r>
        <w:t>Приложение 15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1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внебюджетных источников финансирования и средств местных</w:t>
      </w:r>
    </w:p>
    <w:p w:rsidR="00C13897" w:rsidRDefault="00C13897">
      <w:pPr>
        <w:pStyle w:val="ConsPlusNormal"/>
        <w:jc w:val="center"/>
      </w:pPr>
      <w:r>
        <w:t>бюджетов на 2014-2015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94"/>
        <w:gridCol w:w="624"/>
        <w:gridCol w:w="624"/>
        <w:gridCol w:w="1134"/>
        <w:gridCol w:w="1191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2779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325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1625268,7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1503294,8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1624768,7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1500094,8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13390,0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13390,0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1.1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1.1.2 "Проведение конкурсов инновационных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1.4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2590,0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1.4.1 "Обеспечение деятельности специализированной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1.4.2 "Повышение квалификации сотрудников организаций - участников кластера по направлению инновационное управление"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1.4.3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1.4.4 "Создание интернет-портала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750500,0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2.1 "Продвижение Пермского края на международном и российском уровнях"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2.1.3 "Создание (актуализация) специализированного многоязычного интернет-портала об инвестиционной деятельности в Пермском крае, его продвижение в поисковых системах"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2.3 "Создание условий для эффективной реализации инвестиционных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2.3.1 "Содействие реализации инвестиционных проектов на территории Пермского края при участии АО "Корпорация развития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2.3.1.1 "Создание инфраструктуры венчурного инвестирования проектов на территории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2.3.1.2 "Реализация механизмов поддержки инвестиционных проектов на территории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861378,7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1470810,6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861378,7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1470810,6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"Повышение доступности финансово-кредитного ресурса для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992000,0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 "Содействие развитию системы гарантий и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4.1.3 "Содействие развитию финансовой аренды (лизинга)"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861378,7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468541,4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4.3 "Создание комфортных условий для организации и ведения бизнеса"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5630,2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 "Модернизация и совершенствование деятельности инфраструктуры поддержки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5630,2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4.3.2.3 "Создание и развитие регионального интегрированного центра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5630,2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4.4 "Повышение предпринимательской активности"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4639,0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4.4.3 "Создание и обеспечение деятельности центров молодежного инновационного творчества"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4639,0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0412/</w:t>
            </w:r>
          </w:p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16334,2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13334,2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7.1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13334,2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 "Обеспечение деятельности специализированной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 Разработка и содействие реализации проектов развития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7.1.2.1 Организация системы управления кластером с помощью внедрения модели делового совершенства Европейского фонда управления качеством (EFQM)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7.1.2.2 Организация и проведение студенческого конкурсного отбора перспективных идей и проектов в сфере исследований, разработок и инноваций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7.1.2.3 "Проведение ежегодного краевого конкурса проектов научно-исследовательских и опытно-конструкторских работ среди организаций - участников кластера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7.1.3 "Организация подготовки, переподготовки, повышения квалификации и стажировок кадров, предоставление консультационных услуг в интересах организаций-участников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 "Организация выставочно-ярмарочных и коммуникативных мероприятий"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7.1.4.1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7.1.4.2 "Организация участия представителей организаций - участников кластеров в конгрессных мероприятиях"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7.1.4.3 "Сопровождение интернет-портала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7.5 "Обеспечение деятельности многофункционального центра прикладных квалификаций аэрокосмической отрасли"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8.1 "Участие в информационно-выставочных мероприятиях в сфере науки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8.2 "Развитие образовательной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2650,0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2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внебюджетных источников финансирования и средств местных</w:t>
      </w:r>
    </w:p>
    <w:p w:rsidR="00C13897" w:rsidRDefault="00C13897">
      <w:pPr>
        <w:pStyle w:val="ConsPlusNormal"/>
        <w:jc w:val="center"/>
      </w:pPr>
      <w:r>
        <w:t>бюджетов на 2016 год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94"/>
        <w:gridCol w:w="624"/>
        <w:gridCol w:w="624"/>
        <w:gridCol w:w="1134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2779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1402111,7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1401911,7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1.1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1.1.1 "Проведение конкурсов инновационных проектов"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2.3 "Содействие увеличению объема и оптимизации структуры инвестиций в экономику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2.3.3 "Создание (актуализация) специализированного многоязычного интернет-портала об инвестиционной деятельности в Пермском крае, его продвижение в поисковых системах"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1375036,3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1375036,3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"Финансовая поддержка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1367659,3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1367659,3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4.1.1.1 "Содействие развитию системы гарантий и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4.1.1.3 "Содействие развитию финансовой аренды (лизинга)"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4.1.1.4 "Снижение части затрат субъектам малого и среднего предпринимательства, связанных с осуществлением ими предпринимательской деятельности"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375659,3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"Создание условий для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7377,0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7377,0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4.2.2.3 "Создание и развитие регионального интегрированного центра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5630,2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4.2.2.4 "Создание и обеспечение деятельности центров молодежного инновационного творчества"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1746,8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12325,4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12325,4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7.1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12325,4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 "Разработка и содействие реализации проектов развития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10025,4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7.1.1.1 "Организация и проведение студенческого конкурсного отбора перспективных идей и проектов в сфере исследований, разработок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7.1.1.2 "Проведение ежегодного краевого конкурса проектов научно-исследовательских и опытно-конструкторских работ 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части затрат на выполнение ими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9975,4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 "Организация выставочно-ярмарочных и коммуникативных мероприятий"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7.1.2.1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7.1.2.3 "Сопровождение интернет-портала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7.1.3 "Обеспечение деятельности специализированной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3750,0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8.1 "Организация и проведение информационных мероприятий, направленных на продвижение и 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8.1.1 "Участие в информационно-выставочных мероприятиях в сфере науки и инноваций"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8.2 "Развитие образовательной инфраструктуры"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9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2650,0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3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внебюджетных источников финансирования и средств местных</w:t>
      </w:r>
    </w:p>
    <w:p w:rsidR="00C13897" w:rsidRDefault="00C13897">
      <w:pPr>
        <w:pStyle w:val="ConsPlusNormal"/>
        <w:jc w:val="center"/>
      </w:pPr>
      <w:r>
        <w:t>бюджетов на 2017-2019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737"/>
        <w:gridCol w:w="737"/>
        <w:gridCol w:w="624"/>
        <w:gridCol w:w="624"/>
        <w:gridCol w:w="1134"/>
        <w:gridCol w:w="1134"/>
        <w:gridCol w:w="1191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2722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59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1777472,1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1388659,0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1388709,0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0411/</w:t>
            </w:r>
          </w:p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1777422,1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1388609,0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1388609,0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1.1 "Стимулирование и поддержка инновационной активности субъектов экономической, научной и научно-технической деятельности Пермского края, а также стимулирование и поддержка создания новых инновационных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1.1.1 "Проведение ежегодного краевого конкурса проектов научно-исследовательских и опытно-конструкторских работ"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10784,2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2.3 "Содействие увеличению объема и оптимизации структуры инвестиций в экономику Пермского края"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2.3.3 "Создание (актуализация) специализированного многоязычного интернет-портала об инвестиционной деятельности в Пермском крае, его продвижение в поисковых системах"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1757337,9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1357307,3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1357307,3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1757337,9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1357307,3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1357307,3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4.1 "Обеспечение доступности финансовых ресурсов для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1745937,9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1345907,3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1345907,3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1345937,9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1345907,3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1345907,3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4.1.1.1 "Развитие национальной гарантийной системы поддержки малого и среднего предпринимательства на региональном уровне"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960000,0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4.1.1.3 "Реализация программ субсидирования затрат субъектов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385937,9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385907,3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385907,3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4.1.2 "Региональные инструменты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4.1.2.1 "Развитие лизинга" (взнос в уставный капитал ООО "ПермРегионЛизинг")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4.2 "Создание условий для повышения производительности труда на малых и средних предприятиях"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 "Региональные инструменты развития малого и среднего предпринимательства"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4.2.1.1 "Содействие участию малых и средних инновационных компаний в программах инновационного развития, реализуемых Фондом содействия развитию малых форм предприятий в научно-технической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4.2.1.1.1 "Организация и проведение региональных этапов отбора субъектов малого и среднего предпринимательства для участия в программах инновационного развития, реализуемых Фондом содействия развитию малых форм предприятий в научно-технической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10800,0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4.4 "Стимулирование спроса на продукцию малых и средних предприятий"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 "Государственная поддержка малого и среднего предпринимательства, включая крестьянские (фермерские) хозяйства"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4.4.1.1 "Создание и развитие центра инноваций в социальной сфере"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6.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Основное мероприятие 6.3 "Обеспечение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18217,5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6.3.3 "Организация выставочно-ярмарочных и коммуникативных мероприятий"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18217,5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6.3.3.1 "Организация международной конференции инновационного территориального кластера "Шумпетеровские чтения"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6.3.3.3 "Сопровождение интернет-портала ИТК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50,0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</w:pPr>
            <w:r>
              <w:t>Мероприятие 6.3.4 "Обеспечение деятельности специализированной организации"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3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2200,0</w:t>
            </w:r>
          </w:p>
        </w:tc>
      </w:tr>
    </w:tbl>
    <w:p w:rsidR="00C13897" w:rsidRDefault="00C13897">
      <w:pPr>
        <w:sectPr w:rsidR="00C138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1"/>
      </w:pPr>
      <w:bookmarkStart w:id="18" w:name="P9452"/>
      <w:bookmarkEnd w:id="18"/>
      <w:r>
        <w:t>Приложение 16</w:t>
      </w:r>
    </w:p>
    <w:p w:rsidR="00C13897" w:rsidRDefault="00C13897">
      <w:pPr>
        <w:pStyle w:val="ConsPlusNormal"/>
        <w:jc w:val="right"/>
      </w:pPr>
      <w:r>
        <w:t>к государственной программе</w:t>
      </w:r>
    </w:p>
    <w:p w:rsidR="00C13897" w:rsidRDefault="00C13897">
      <w:pPr>
        <w:pStyle w:val="ConsPlusNormal"/>
        <w:jc w:val="right"/>
      </w:pPr>
      <w:r>
        <w:t>Пермского края</w:t>
      </w:r>
    </w:p>
    <w:p w:rsidR="00C13897" w:rsidRDefault="00C13897">
      <w:pPr>
        <w:pStyle w:val="ConsPlusNormal"/>
        <w:jc w:val="right"/>
      </w:pPr>
      <w:r>
        <w:t>"Экономическое развитие</w:t>
      </w:r>
    </w:p>
    <w:p w:rsidR="00C13897" w:rsidRDefault="00C13897">
      <w:pPr>
        <w:pStyle w:val="ConsPlusNormal"/>
        <w:jc w:val="right"/>
      </w:pPr>
      <w:r>
        <w:t>и инновационная экономика"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1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всех источников финансирования на 2014-2015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680"/>
        <w:gridCol w:w="737"/>
        <w:gridCol w:w="624"/>
        <w:gridCol w:w="624"/>
        <w:gridCol w:w="1191"/>
        <w:gridCol w:w="1191"/>
      </w:tblGrid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2665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382" w:type="dxa"/>
            <w:gridSpan w:val="2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2015 год</w:t>
            </w:r>
          </w:p>
        </w:tc>
      </w:tr>
      <w:tr w:rsidR="00C13897">
        <w:tc>
          <w:tcPr>
            <w:tcW w:w="3628" w:type="dxa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2218498,2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2236878,3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2187209,3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2166080,0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7145,2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13987,8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34200,0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19143,7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17610,5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30135,0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11550,0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25135,0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11550,0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752399,8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665,0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2399,8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665,0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3. Подпрограмма "Развитие промышленности Пермского края и повышение ее конкурентоспособности"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620,4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996,3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1371217,3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2047776,8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1371217,3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2047776,8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5. Подпрограмма "Развитие внутреннего потребительского рынка"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967,0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773,6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6. Подпрограмма "Обеспечение реализации государственной программы"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63158,7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79263,5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39269,6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48330,2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7145,2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13987,8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16743,9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16945,5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89743,1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50543,1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34200,0</w:t>
            </w:r>
          </w:p>
        </w:tc>
      </w:tr>
      <w:tr w:rsidR="00C13897">
        <w:tc>
          <w:tcPr>
            <w:tcW w:w="3628" w:type="dxa"/>
            <w:vMerge w:val="restart"/>
          </w:tcPr>
          <w:p w:rsidR="00C13897" w:rsidRDefault="00C13897">
            <w:pPr>
              <w:pStyle w:val="ConsPlusNormal"/>
            </w:pPr>
            <w:r>
              <w:t>8.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6110,0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6110,0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2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всех источников финансирования на 2016 год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680"/>
        <w:gridCol w:w="737"/>
        <w:gridCol w:w="624"/>
        <w:gridCol w:w="624"/>
        <w:gridCol w:w="1191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2665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2016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1916624,9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1875284,8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15504,3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17635,8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11433,8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11433,8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630,1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630,1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3. Подпрограмма "Развитие промышленности Пермского края и повышение ее конкурентоспособности"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100921,6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100921,6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1668794,4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1668794,4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5. Подпрограмма "Развитие внутреннего потребительского рынка"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683,1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6. Подпрограмма "Обеспечение реализации государственной программы"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80805,6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48295,6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15504,3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17005,7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46718,3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40518,3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1200,0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830/</w:t>
            </w:r>
          </w:p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6638,0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4638,0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2000,0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right"/>
        <w:outlineLvl w:val="2"/>
      </w:pPr>
      <w:r>
        <w:t>Таблица 3</w:t>
      </w: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center"/>
      </w:pPr>
      <w:r>
        <w:t>ФИНАНСОВОЕ ОБЕСПЕЧЕНИЕ</w:t>
      </w:r>
    </w:p>
    <w:p w:rsidR="00C13897" w:rsidRDefault="00C13897">
      <w:pPr>
        <w:pStyle w:val="ConsPlusNormal"/>
        <w:jc w:val="center"/>
      </w:pPr>
      <w:r>
        <w:t>реализации государственной программы Пермского края</w:t>
      </w:r>
    </w:p>
    <w:p w:rsidR="00C13897" w:rsidRDefault="00C13897">
      <w:pPr>
        <w:pStyle w:val="ConsPlusNormal"/>
        <w:jc w:val="center"/>
      </w:pPr>
      <w:r>
        <w:t>"Экономическое развитие и инновационная экономика" за счет</w:t>
      </w:r>
    </w:p>
    <w:p w:rsidR="00C13897" w:rsidRDefault="00C13897">
      <w:pPr>
        <w:pStyle w:val="ConsPlusNormal"/>
        <w:jc w:val="center"/>
      </w:pPr>
      <w:r>
        <w:t>всех источников финансирования на 2017-2019 годы</w:t>
      </w:r>
    </w:p>
    <w:p w:rsidR="00C13897" w:rsidRDefault="00C138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680"/>
        <w:gridCol w:w="737"/>
        <w:gridCol w:w="624"/>
        <w:gridCol w:w="624"/>
        <w:gridCol w:w="1191"/>
        <w:gridCol w:w="1191"/>
        <w:gridCol w:w="1191"/>
      </w:tblGrid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2778" w:type="dxa"/>
            <w:vMerge w:val="restart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Ответственный исполнитель, соисполнители, участники (ГРБС)</w:t>
            </w:r>
          </w:p>
        </w:tc>
        <w:tc>
          <w:tcPr>
            <w:tcW w:w="2665" w:type="dxa"/>
            <w:gridSpan w:val="4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73" w:type="dxa"/>
            <w:gridSpan w:val="3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Расходы, тыс. руб.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Merge/>
          </w:tcPr>
          <w:p w:rsidR="00C13897" w:rsidRDefault="00C13897"/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2019 год</w:t>
            </w:r>
          </w:p>
        </w:tc>
      </w:tr>
      <w:tr w:rsidR="00C13897">
        <w:tc>
          <w:tcPr>
            <w:tcW w:w="362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Государственная программа Пермского края "Экономическое развитие и 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2498914,6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2001138,9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2001113,5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2461069,9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1963294,2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1963318,8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17876,9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17876,9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17926,9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1. Подпрограмма "Инновационная экономика"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21568,4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2. Подпрограмма "Привлечение инвестиций и формирование благоприятной инвестиционной среды"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565,0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565,0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3. Подпрограмма "Развитие промышленности Пермского края и повышение ее конкурентоспособности"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100996,3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4. Подпрограмма "Развитие малого и среднего предпринимательства в Пермском крае"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2268930,3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1771134,9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1771134,9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2268930,3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1771134,9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1771134,9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5. Подпрограмма "Развитие внутреннего потребительского рынка"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723,6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6. Подпрограмма "Развитие инновационного территориального кластера ракетного двигателестроения "Технополис "Новый Звездный"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25517,5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25517,5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25517,5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20517,5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Аппарат Правительства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5000,0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7. Подпрограмма "Развитие инновационного территориального кластера волоконно-оптических технологий "Фотоника"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960,0</w:t>
            </w:r>
          </w:p>
        </w:tc>
      </w:tr>
      <w:tr w:rsidR="00C13897">
        <w:tc>
          <w:tcPr>
            <w:tcW w:w="3628" w:type="dxa"/>
            <w:vMerge w:val="restart"/>
            <w:vAlign w:val="center"/>
          </w:tcPr>
          <w:p w:rsidR="00C13897" w:rsidRDefault="00C13897">
            <w:pPr>
              <w:pStyle w:val="ConsPlusNormal"/>
            </w:pPr>
            <w:r>
              <w:t>8. Подпрограмма "Обеспечение реализации государственной программы"</w:t>
            </w:r>
          </w:p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832/</w:t>
            </w:r>
          </w:p>
          <w:p w:rsidR="00C13897" w:rsidRDefault="00C13897">
            <w:pPr>
              <w:pStyle w:val="ConsPlusNormal"/>
              <w:jc w:val="center"/>
            </w:pPr>
            <w:r>
              <w:t>836/</w:t>
            </w:r>
          </w:p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79703,5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79723,2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79647,8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47373,8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47393,5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47418,1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Министерство экономического развития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14967,8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14867,8</w:t>
            </w:r>
          </w:p>
        </w:tc>
      </w:tr>
      <w:tr w:rsidR="00C13897">
        <w:tc>
          <w:tcPr>
            <w:tcW w:w="3628" w:type="dxa"/>
            <w:vMerge/>
          </w:tcPr>
          <w:p w:rsidR="00C13897" w:rsidRDefault="00C13897"/>
        </w:tc>
        <w:tc>
          <w:tcPr>
            <w:tcW w:w="2778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Агентство по инвестициям и внешнеэкономическим связям Пермского края</w:t>
            </w:r>
          </w:p>
        </w:tc>
        <w:tc>
          <w:tcPr>
            <w:tcW w:w="680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13897" w:rsidRDefault="00C1389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  <w:tc>
          <w:tcPr>
            <w:tcW w:w="1191" w:type="dxa"/>
            <w:vAlign w:val="center"/>
          </w:tcPr>
          <w:p w:rsidR="00C13897" w:rsidRDefault="00C13897">
            <w:pPr>
              <w:pStyle w:val="ConsPlusNormal"/>
              <w:jc w:val="center"/>
            </w:pPr>
            <w:r>
              <w:t>17361,9</w:t>
            </w:r>
          </w:p>
        </w:tc>
      </w:tr>
    </w:tbl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jc w:val="both"/>
      </w:pPr>
    </w:p>
    <w:p w:rsidR="00C13897" w:rsidRDefault="00C138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1C7" w:rsidRDefault="006751C7"/>
    <w:sectPr w:rsidR="006751C7" w:rsidSect="001E295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7"/>
    <w:rsid w:val="00664DDC"/>
    <w:rsid w:val="006751C7"/>
    <w:rsid w:val="00C13897"/>
    <w:rsid w:val="00D3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5A78-5764-4ECA-A4C1-84E415C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3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3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3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3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38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75FB0945C242C48107AB1F4A024731DB68F82B5A48E3FB5CEDB8CE55719E95509F8A163A04FBCDB7304F7EpDnDE" TargetMode="External"/><Relationship Id="rId21" Type="http://schemas.openxmlformats.org/officeDocument/2006/relationships/hyperlink" Target="consultantplus://offline/ref=FD75FB0945C242C48107AB1F4A024731DB68F82B524EE1F057E2E5C45D2892975790D5013D4DF7CCB7304Fp7nBE" TargetMode="External"/><Relationship Id="rId42" Type="http://schemas.openxmlformats.org/officeDocument/2006/relationships/hyperlink" Target="consultantplus://offline/ref=FD75FB0945C242C48107B5125C6E1A3AD264A523584AE8AE08BDBE990Ap2n1E" TargetMode="External"/><Relationship Id="rId47" Type="http://schemas.openxmlformats.org/officeDocument/2006/relationships/hyperlink" Target="consultantplus://offline/ref=FD75FB0945C242C48107AB1F4A024731DB68F82B5D4BE6FD52E2E5C45D289297p5n7E" TargetMode="External"/><Relationship Id="rId63" Type="http://schemas.openxmlformats.org/officeDocument/2006/relationships/image" Target="media/image3.wmf"/><Relationship Id="rId68" Type="http://schemas.openxmlformats.org/officeDocument/2006/relationships/hyperlink" Target="consultantplus://offline/ref=9EF7C6506474FB72B9036F7819BC3BC892383A83991694CE42AB1F06A74FDA884056BF0A0BFF6FC0q4n2E" TargetMode="External"/><Relationship Id="rId84" Type="http://schemas.openxmlformats.org/officeDocument/2006/relationships/image" Target="media/image19.wmf"/><Relationship Id="rId89" Type="http://schemas.openxmlformats.org/officeDocument/2006/relationships/image" Target="media/image24.wmf"/><Relationship Id="rId16" Type="http://schemas.openxmlformats.org/officeDocument/2006/relationships/hyperlink" Target="consultantplus://offline/ref=FD75FB0945C242C48107AB1F4A024731DB68F82B524EE7F954E2E5C45D2892975790D5013D4DF7CCB7304Fp7nBE" TargetMode="External"/><Relationship Id="rId11" Type="http://schemas.openxmlformats.org/officeDocument/2006/relationships/hyperlink" Target="consultantplus://offline/ref=FD75FB0945C242C48107AB1F4A024731DB68F82B534BEBFE5DE2E5C45D2892975790D5013D4DF7CCB7304Fp7nBE" TargetMode="External"/><Relationship Id="rId32" Type="http://schemas.openxmlformats.org/officeDocument/2006/relationships/hyperlink" Target="consultantplus://offline/ref=FD75FB0945C242C48107AB1F4A024731DB68F82B524FE4F051E2E5C45D2892975790D5013D4DF7CCB7304Fp7nBE" TargetMode="External"/><Relationship Id="rId37" Type="http://schemas.openxmlformats.org/officeDocument/2006/relationships/hyperlink" Target="consultantplus://offline/ref=FD75FB0945C242C48107B5125C6E1A3AD261AF25584EE8AE08BDBE990Ap2n1E" TargetMode="External"/><Relationship Id="rId53" Type="http://schemas.openxmlformats.org/officeDocument/2006/relationships/hyperlink" Target="consultantplus://offline/ref=FD75FB0945C242C48107AB1F4A024731DB68F82B524FE7FB51E2E5C45D2892975790D5013D4DF7CCB7304Fp7n7E" TargetMode="External"/><Relationship Id="rId58" Type="http://schemas.openxmlformats.org/officeDocument/2006/relationships/hyperlink" Target="consultantplus://offline/ref=FD75FB0945C242C48107AB1F4A024731DB68F82B5849E5FE5DE2E5C45D289297p5n7E" TargetMode="External"/><Relationship Id="rId74" Type="http://schemas.openxmlformats.org/officeDocument/2006/relationships/image" Target="media/image9.wmf"/><Relationship Id="rId79" Type="http://schemas.openxmlformats.org/officeDocument/2006/relationships/image" Target="media/image14.wmf"/><Relationship Id="rId102" Type="http://schemas.openxmlformats.org/officeDocument/2006/relationships/hyperlink" Target="consultantplus://offline/ref=9EF7C6506474FB72B9036F7B0BD066C39832678C99169F9F1EFC1951F81FDCDD0016B95F48BA6BC844397366q7n8E" TargetMode="External"/><Relationship Id="rId5" Type="http://schemas.openxmlformats.org/officeDocument/2006/relationships/hyperlink" Target="consultantplus://offline/ref=FD75FB0945C242C48107AB1F4A024731DB68F82B524EE7F850E2E5C45D2892975790D5013D4DF7CCB7304Fp7nBE" TargetMode="External"/><Relationship Id="rId90" Type="http://schemas.openxmlformats.org/officeDocument/2006/relationships/image" Target="media/image25.wmf"/><Relationship Id="rId95" Type="http://schemas.openxmlformats.org/officeDocument/2006/relationships/image" Target="media/image30.wmf"/><Relationship Id="rId22" Type="http://schemas.openxmlformats.org/officeDocument/2006/relationships/hyperlink" Target="consultantplus://offline/ref=FD75FB0945C242C48107AB1F4A024731DB68F82B524FE4F050E2E5C45D2892975790D5013D4DF7CCB7304Fp7nBE" TargetMode="External"/><Relationship Id="rId27" Type="http://schemas.openxmlformats.org/officeDocument/2006/relationships/hyperlink" Target="consultantplus://offline/ref=FD75FB0945C242C48107AB1F4A024731DB68F82B5A48E3FF54EAB8CE55719E95509F8A163A04FBCDB7304F7EpDnDE" TargetMode="External"/><Relationship Id="rId43" Type="http://schemas.openxmlformats.org/officeDocument/2006/relationships/hyperlink" Target="consultantplus://offline/ref=FD75FB0945C242C48107AB1C586E1A3AD163AE2E5D48E8AE08BDBE990Ap2n1E" TargetMode="External"/><Relationship Id="rId48" Type="http://schemas.openxmlformats.org/officeDocument/2006/relationships/hyperlink" Target="consultantplus://offline/ref=FD75FB0945C242C48107AB1F4A024731DB68F82B534DE3FB5CE2E5C45D289297p5n7E" TargetMode="External"/><Relationship Id="rId64" Type="http://schemas.openxmlformats.org/officeDocument/2006/relationships/hyperlink" Target="consultantplus://offline/ref=9EF7C6506474FB72B9036F7819BC3BC892383A83991694CE42AB1F06A74FDA884056BF0A0BFF6ECFq4n4E" TargetMode="External"/><Relationship Id="rId69" Type="http://schemas.openxmlformats.org/officeDocument/2006/relationships/image" Target="media/image4.wmf"/><Relationship Id="rId80" Type="http://schemas.openxmlformats.org/officeDocument/2006/relationships/image" Target="media/image15.wmf"/><Relationship Id="rId85" Type="http://schemas.openxmlformats.org/officeDocument/2006/relationships/image" Target="media/image20.wmf"/><Relationship Id="rId12" Type="http://schemas.openxmlformats.org/officeDocument/2006/relationships/hyperlink" Target="consultantplus://offline/ref=FD75FB0945C242C48107AB1F4A024731DB68F82B524EE7F853E2E5C45D2892975790D5013D4DF7CCB7304Fp7nBE" TargetMode="External"/><Relationship Id="rId17" Type="http://schemas.openxmlformats.org/officeDocument/2006/relationships/hyperlink" Target="consultantplus://offline/ref=FD75FB0945C242C48107AB1F4A024731DB68F82B524EE7F955E2E5C45D2892975790D5013D4DF7CCB7304Fp7nBE" TargetMode="External"/><Relationship Id="rId33" Type="http://schemas.openxmlformats.org/officeDocument/2006/relationships/hyperlink" Target="consultantplus://offline/ref=FD75FB0945C242C48107AB1F4A024731DB68F82B5A48E3FF54EAB8CE55719E95509F8A163A04FBCDB7304F7EpDnDE" TargetMode="External"/><Relationship Id="rId38" Type="http://schemas.openxmlformats.org/officeDocument/2006/relationships/hyperlink" Target="consultantplus://offline/ref=FD75FB0945C242C48107B5125C6E1A3AD162A6235C4EE8AE08BDBE990Ap2n1E" TargetMode="External"/><Relationship Id="rId59" Type="http://schemas.openxmlformats.org/officeDocument/2006/relationships/hyperlink" Target="consultantplus://offline/ref=9EF7C6506474FB72B9036F7B0BD066C39832678C91139C9B17F4445BF046D0DFq0n7E" TargetMode="External"/><Relationship Id="rId103" Type="http://schemas.openxmlformats.org/officeDocument/2006/relationships/hyperlink" Target="consultantplus://offline/ref=9EF7C6506474FB72B9036F7B0BD066C39832678C99169F9F1EFC1951F81FDCDD0016B95F48BA6BC844397367q7n9E" TargetMode="External"/><Relationship Id="rId20" Type="http://schemas.openxmlformats.org/officeDocument/2006/relationships/hyperlink" Target="consultantplus://offline/ref=FD75FB0945C242C48107AB1F4A024731DB68F82B524DEAF953E2E5C45D2892975790D5013D4DF7CCB7304Fp7nBE" TargetMode="External"/><Relationship Id="rId41" Type="http://schemas.openxmlformats.org/officeDocument/2006/relationships/hyperlink" Target="consultantplus://offline/ref=FD75FB0945C242C48107B5125C6E1A3AD261A5225F4CE8AE08BDBE990Ap2n1E" TargetMode="External"/><Relationship Id="rId54" Type="http://schemas.openxmlformats.org/officeDocument/2006/relationships/hyperlink" Target="consultantplus://offline/ref=FD75FB0945C242C48107AB1F4A024731DB68F82B5A48E3FF54EAB8CE55719E95509F8A163A04FBCDB7304F7EpDnEE" TargetMode="External"/><Relationship Id="rId62" Type="http://schemas.openxmlformats.org/officeDocument/2006/relationships/image" Target="media/image2.wmf"/><Relationship Id="rId70" Type="http://schemas.openxmlformats.org/officeDocument/2006/relationships/image" Target="media/image5.wmf"/><Relationship Id="rId75" Type="http://schemas.openxmlformats.org/officeDocument/2006/relationships/image" Target="media/image10.wmf"/><Relationship Id="rId83" Type="http://schemas.openxmlformats.org/officeDocument/2006/relationships/image" Target="media/image18.wmf"/><Relationship Id="rId88" Type="http://schemas.openxmlformats.org/officeDocument/2006/relationships/image" Target="media/image23.wmf"/><Relationship Id="rId91" Type="http://schemas.openxmlformats.org/officeDocument/2006/relationships/image" Target="media/image26.wmf"/><Relationship Id="rId96" Type="http://schemas.openxmlformats.org/officeDocument/2006/relationships/image" Target="media/image3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FD75FB0945C242C48107AB1F4A024731DB68F82B5C4DEBFD51E2E5C45D2892975790D5013D4DF7CCB7304Fp7nBE" TargetMode="External"/><Relationship Id="rId15" Type="http://schemas.openxmlformats.org/officeDocument/2006/relationships/hyperlink" Target="consultantplus://offline/ref=FD75FB0945C242C48107AB1F4A024731DB68F82B524EE7F85DE2E5C45D2892975790D5013D4DF7CCB7304Fp7nBE" TargetMode="External"/><Relationship Id="rId23" Type="http://schemas.openxmlformats.org/officeDocument/2006/relationships/hyperlink" Target="consultantplus://offline/ref=FD75FB0945C242C48107AB1F4A024731DB68F82B524FE4F051E2E5C45D2892975790D5013D4DF7CCB7304Fp7nBE" TargetMode="External"/><Relationship Id="rId28" Type="http://schemas.openxmlformats.org/officeDocument/2006/relationships/hyperlink" Target="consultantplus://offline/ref=FD75FB0945C242C48107AB1F4A024731DB68F82B524FE7FB51E2E5C45D289297p5n7E" TargetMode="External"/><Relationship Id="rId36" Type="http://schemas.openxmlformats.org/officeDocument/2006/relationships/hyperlink" Target="consultantplus://offline/ref=FD75FB0945C242C48107B5125C6E1A3AD261AF255F4BE8AE08BDBE990Ap2n1E" TargetMode="External"/><Relationship Id="rId49" Type="http://schemas.openxmlformats.org/officeDocument/2006/relationships/hyperlink" Target="consultantplus://offline/ref=FD75FB0945C242C48107AB1F4A024731DB68F82B5248E2F95DE2E5C45D289297p5n7E" TargetMode="External"/><Relationship Id="rId57" Type="http://schemas.openxmlformats.org/officeDocument/2006/relationships/hyperlink" Target="consultantplus://offline/ref=FD75FB0945C242C48107AB1C586E1A3AD163A7265D4EE8AE08BDBE990Ap2n1E" TargetMode="External"/><Relationship Id="rId10" Type="http://schemas.openxmlformats.org/officeDocument/2006/relationships/hyperlink" Target="consultantplus://offline/ref=FD75FB0945C242C48107AB1F4A024731DB68F82B524EE7F852E2E5C45D2892975790D5013D4DF7CCB7304Fp7nBE" TargetMode="External"/><Relationship Id="rId31" Type="http://schemas.openxmlformats.org/officeDocument/2006/relationships/hyperlink" Target="consultantplus://offline/ref=FD75FB0945C242C48107AB1F4A024731DB68F82B534BEBFE5DE2E5C45D2892975790D5013D4DF7CCB7304Fp7n8E" TargetMode="External"/><Relationship Id="rId44" Type="http://schemas.openxmlformats.org/officeDocument/2006/relationships/hyperlink" Target="consultantplus://offline/ref=FD75FB0945C242C48107AB1C586E1A3AD267A2275248E8AE08BDBE990Ap2n1E" TargetMode="External"/><Relationship Id="rId52" Type="http://schemas.openxmlformats.org/officeDocument/2006/relationships/hyperlink" Target="consultantplus://offline/ref=FD75FB0945C242C48107B5125C6E1A3AD261AF25584EE8AE08BDBE990Ap2n1E" TargetMode="External"/><Relationship Id="rId60" Type="http://schemas.openxmlformats.org/officeDocument/2006/relationships/hyperlink" Target="consultantplus://offline/ref=9EF7C6506474FB72B9036F7B0BD066C39832678C91109E991CF4445BF046D0DFq0n7E" TargetMode="External"/><Relationship Id="rId65" Type="http://schemas.openxmlformats.org/officeDocument/2006/relationships/hyperlink" Target="consultantplus://offline/ref=9EF7C6506474FB72B9036F7819BC3BC892383A83991694CE42AB1F06A74FDA884056BF0A0BFF6FC0q4n2E" TargetMode="External"/><Relationship Id="rId73" Type="http://schemas.openxmlformats.org/officeDocument/2006/relationships/image" Target="media/image8.wmf"/><Relationship Id="rId78" Type="http://schemas.openxmlformats.org/officeDocument/2006/relationships/image" Target="media/image13.wmf"/><Relationship Id="rId81" Type="http://schemas.openxmlformats.org/officeDocument/2006/relationships/image" Target="media/image16.wmf"/><Relationship Id="rId86" Type="http://schemas.openxmlformats.org/officeDocument/2006/relationships/image" Target="media/image21.wmf"/><Relationship Id="rId94" Type="http://schemas.openxmlformats.org/officeDocument/2006/relationships/image" Target="media/image29.wmf"/><Relationship Id="rId99" Type="http://schemas.openxmlformats.org/officeDocument/2006/relationships/hyperlink" Target="consultantplus://offline/ref=9EF7C6506474FB72B9036F7B0BD066C39832678C99169F9F1EFC1951F81FDCDD0016B95F48BA6BC84439736Aq7n5E" TargetMode="External"/><Relationship Id="rId101" Type="http://schemas.openxmlformats.org/officeDocument/2006/relationships/hyperlink" Target="consultantplus://offline/ref=9EF7C6506474FB72B9036F7B0BD066C39832678C99169F9F1EFC1951F81FDCDD0016B95F48BA6BC84439736Bq7n2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75FB0945C242C48107AB1F4A024731DB68F82B5C41E5FA57E2E5C45D2892975790D5013D4DF7CCB7304Fp7nBE" TargetMode="External"/><Relationship Id="rId13" Type="http://schemas.openxmlformats.org/officeDocument/2006/relationships/hyperlink" Target="consultantplus://offline/ref=FD75FB0945C242C48107AB1F4A024731DB68F82B534DEAFB52E2E5C45D2892975790D5013D4DF7CCB7304Fp7nBE" TargetMode="External"/><Relationship Id="rId18" Type="http://schemas.openxmlformats.org/officeDocument/2006/relationships/hyperlink" Target="consultantplus://offline/ref=FD75FB0945C242C48107AB1F4A024731DB68F82B5340EBFD55E2E5C45D2892975790D5013D4DF7CCB7304Fp7nBE" TargetMode="External"/><Relationship Id="rId39" Type="http://schemas.openxmlformats.org/officeDocument/2006/relationships/hyperlink" Target="consultantplus://offline/ref=FD75FB0945C242C48107B5125C6E1A3AD265A4275C4EE8AE08BDBE990Ap2n1E" TargetMode="External"/><Relationship Id="rId34" Type="http://schemas.openxmlformats.org/officeDocument/2006/relationships/hyperlink" Target="consultantplus://offline/ref=FD75FB0945C242C48107AB1C586E1A3AD26AA5275F40E8AE08BDBE990Ap2n1E" TargetMode="External"/><Relationship Id="rId50" Type="http://schemas.openxmlformats.org/officeDocument/2006/relationships/hyperlink" Target="consultantplus://offline/ref=FD75FB0945C242C48107AB1F4A024731DB68F82B5349E5FC56E2E5C45D289297p5n7E" TargetMode="External"/><Relationship Id="rId55" Type="http://schemas.openxmlformats.org/officeDocument/2006/relationships/hyperlink" Target="consultantplus://offline/ref=FD75FB0945C242C48107AB1F4A024731DB68F82B5A48E3FF54EAB8CE55719E95509F8A163A04FBCDB7304F7EpDnEE" TargetMode="External"/><Relationship Id="rId76" Type="http://schemas.openxmlformats.org/officeDocument/2006/relationships/image" Target="media/image11.wmf"/><Relationship Id="rId97" Type="http://schemas.openxmlformats.org/officeDocument/2006/relationships/hyperlink" Target="consultantplus://offline/ref=9EF7C6506474FB72B9036F7B0BD066C39832678C99169F9F1EFC1951F81FDCDD0016B95F48BA6BC84439736Eq7n6E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FD75FB0945C242C48107AB1F4A024731DB68F82B5C4EE3F157E2E5C45D2892975790D5013D4DF7CCB7304Fp7nBE" TargetMode="External"/><Relationship Id="rId71" Type="http://schemas.openxmlformats.org/officeDocument/2006/relationships/image" Target="media/image6.wmf"/><Relationship Id="rId92" Type="http://schemas.openxmlformats.org/officeDocument/2006/relationships/image" Target="media/image27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D75FB0945C242C48107AB1F4A024731DB68F82B5C40E6F851E2E5C45D289297p5n7E" TargetMode="External"/><Relationship Id="rId24" Type="http://schemas.openxmlformats.org/officeDocument/2006/relationships/hyperlink" Target="consultantplus://offline/ref=FD75FB0945C242C48107AB1F4A024731DB68F82B5240E2FF56E2E5C45D2892975790D5013D4DF7CCB7304Fp7nBE" TargetMode="External"/><Relationship Id="rId40" Type="http://schemas.openxmlformats.org/officeDocument/2006/relationships/hyperlink" Target="consultantplus://offline/ref=FD75FB0945C242C48107AB1C586E1A3AD162A42E584AE8AE08BDBE990Ap2n1E" TargetMode="External"/><Relationship Id="rId45" Type="http://schemas.openxmlformats.org/officeDocument/2006/relationships/hyperlink" Target="consultantplus://offline/ref=FD75FB0945C242C48107AB1C586E1A3AD260A72E584EE8AE08BDBE990Ap2n1E" TargetMode="External"/><Relationship Id="rId66" Type="http://schemas.openxmlformats.org/officeDocument/2006/relationships/hyperlink" Target="consultantplus://offline/ref=9EF7C6506474FB72B9036F7819BC3BC892383A83991694CE42AB1F06A74FDA884056BF0A0BFF6ECDq4nDE" TargetMode="External"/><Relationship Id="rId87" Type="http://schemas.openxmlformats.org/officeDocument/2006/relationships/image" Target="media/image22.wmf"/><Relationship Id="rId61" Type="http://schemas.openxmlformats.org/officeDocument/2006/relationships/image" Target="media/image1.wmf"/><Relationship Id="rId82" Type="http://schemas.openxmlformats.org/officeDocument/2006/relationships/image" Target="media/image17.wmf"/><Relationship Id="rId19" Type="http://schemas.openxmlformats.org/officeDocument/2006/relationships/hyperlink" Target="consultantplus://offline/ref=FD75FB0945C242C48107AB1F4A024731DB68F82B524EE7F956E2E5C45D2892975790D5013D4DF7CCB7304Fp7nBE" TargetMode="External"/><Relationship Id="rId14" Type="http://schemas.openxmlformats.org/officeDocument/2006/relationships/hyperlink" Target="consultantplus://offline/ref=FD75FB0945C242C48107AB1F4A024731DB68F82B524EE7F85CE2E5C45D2892975790D5013D4DF7CCB7304Fp7nBE" TargetMode="External"/><Relationship Id="rId30" Type="http://schemas.openxmlformats.org/officeDocument/2006/relationships/hyperlink" Target="consultantplus://offline/ref=FD75FB0945C242C48107AB1F4A024731DB68F82B5C4BE5F154E2E5C45D289297p5n7E" TargetMode="External"/><Relationship Id="rId35" Type="http://schemas.openxmlformats.org/officeDocument/2006/relationships/hyperlink" Target="consultantplus://offline/ref=FD75FB0945C242C48107AB1C586E1A3AD26AA7205D41E8AE08BDBE990Ap2n1E" TargetMode="External"/><Relationship Id="rId56" Type="http://schemas.openxmlformats.org/officeDocument/2006/relationships/hyperlink" Target="consultantplus://offline/ref=FD75FB0945C242C48107AB1F4A024731DB68F82B524AEBF956E2E5C45D289297p5n7E" TargetMode="External"/><Relationship Id="rId77" Type="http://schemas.openxmlformats.org/officeDocument/2006/relationships/image" Target="media/image12.wmf"/><Relationship Id="rId100" Type="http://schemas.openxmlformats.org/officeDocument/2006/relationships/hyperlink" Target="consultantplus://offline/ref=9EF7C6506474FB72B9036F7B0BD066C39832678C99169F9F1EFC1951F81FDCDD0016B95F48BA6BC84439736Bq7n2E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FD75FB0945C242C48107AB1F4A024731DB68F82B524EE7F851E2E5C45D2892975790D5013D4DF7CCB7304Fp7nBE" TargetMode="External"/><Relationship Id="rId51" Type="http://schemas.openxmlformats.org/officeDocument/2006/relationships/hyperlink" Target="consultantplus://offline/ref=FD75FB0945C242C48107B5125C6E1A3AD261AF255F4BE8AE08BDBE990Ap2n1E" TargetMode="External"/><Relationship Id="rId72" Type="http://schemas.openxmlformats.org/officeDocument/2006/relationships/image" Target="media/image7.wmf"/><Relationship Id="rId93" Type="http://schemas.openxmlformats.org/officeDocument/2006/relationships/image" Target="media/image28.wmf"/><Relationship Id="rId98" Type="http://schemas.openxmlformats.org/officeDocument/2006/relationships/hyperlink" Target="consultantplus://offline/ref=9EF7C6506474FB72B9036F7B0BD066C39832678C99169F9F1EFC1951F81FDCDD0016B95F48BA6BC84439736Eq7n6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D75FB0945C242C48107AB1F4A024731DB68F82B5241E0F953E2E5C45D2892975790D5013D4DF7CCB7304Fp7n6E" TargetMode="External"/><Relationship Id="rId46" Type="http://schemas.openxmlformats.org/officeDocument/2006/relationships/hyperlink" Target="consultantplus://offline/ref=FD75FB0945C242C48107AB1C586E1A3AD267A1235E4AE8AE08BDBE990Ap2n1E" TargetMode="External"/><Relationship Id="rId67" Type="http://schemas.openxmlformats.org/officeDocument/2006/relationships/hyperlink" Target="consultantplus://offline/ref=9EF7C6506474FB72B9036F7819BC3BC892383A83991694CE42AB1F06A74FDA884056BF0A0BFF64CCq4n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56803</Words>
  <Characters>323781</Characters>
  <Application>Microsoft Office Word</Application>
  <DocSecurity>0</DocSecurity>
  <Lines>2698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Боровых Ольга Ранатовна</cp:lastModifiedBy>
  <cp:revision>2</cp:revision>
  <dcterms:created xsi:type="dcterms:W3CDTF">2017-03-03T04:59:00Z</dcterms:created>
  <dcterms:modified xsi:type="dcterms:W3CDTF">2017-03-03T04:59:00Z</dcterms:modified>
</cp:coreProperties>
</file>